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5153" w14:textId="77777777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rFonts w:ascii="Clarendon Extended" w:hAnsi="Clarendon Extended"/>
          <w:sz w:val="56"/>
          <w:szCs w:val="56"/>
        </w:rPr>
        <w:t>Merboltický</w:t>
      </w:r>
    </w:p>
    <w:p w14:paraId="2BD17D86" w14:textId="77777777" w:rsidR="00C91A51" w:rsidRDefault="00C91A51" w:rsidP="00C91A51">
      <w:pPr>
        <w:contextualSpacing/>
        <w:jc w:val="center"/>
        <w:rPr>
          <w:rFonts w:ascii="Clarendon Extended" w:hAnsi="Clarendon Extended"/>
          <w:sz w:val="56"/>
          <w:szCs w:val="56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76E5F950" wp14:editId="6F9A7077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larendon Extended" w:hAnsi="Clarendon Extended"/>
          <w:sz w:val="56"/>
          <w:szCs w:val="56"/>
        </w:rPr>
        <w:t>zpravodaj</w:t>
      </w:r>
    </w:p>
    <w:p w14:paraId="1EC94324" w14:textId="77777777" w:rsidR="00C91A51" w:rsidRDefault="00C91A51" w:rsidP="00C91A51">
      <w:pPr>
        <w:contextualSpacing/>
        <w:rPr>
          <w:rFonts w:ascii="Courier New" w:hAnsi="Courier New"/>
        </w:rPr>
      </w:pPr>
    </w:p>
    <w:p w14:paraId="2A217E2B" w14:textId="109D7009" w:rsidR="00C91A51" w:rsidRDefault="00C91A51" w:rsidP="00C91A51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č.</w:t>
      </w:r>
      <w:r w:rsidR="00EB73A0">
        <w:rPr>
          <w:rFonts w:ascii="Courier New" w:hAnsi="Courier New"/>
        </w:rPr>
        <w:t>9</w:t>
      </w:r>
      <w:r>
        <w:rPr>
          <w:rFonts w:ascii="Courier New" w:hAnsi="Courier New"/>
        </w:rPr>
        <w:t>/2023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 w:rsidR="00B66CCB">
        <w:rPr>
          <w:rFonts w:ascii="Courier New" w:hAnsi="Courier New"/>
          <w:szCs w:val="24"/>
        </w:rPr>
        <w:tab/>
      </w:r>
      <w:r w:rsidR="00284300">
        <w:rPr>
          <w:rFonts w:ascii="Courier New" w:hAnsi="Courier New"/>
          <w:szCs w:val="24"/>
        </w:rPr>
        <w:t>29</w:t>
      </w:r>
      <w:r>
        <w:rPr>
          <w:rFonts w:ascii="Courier New" w:hAnsi="Courier New"/>
          <w:szCs w:val="24"/>
        </w:rPr>
        <w:t>.</w:t>
      </w:r>
      <w:r w:rsidR="00EB73A0">
        <w:rPr>
          <w:rFonts w:ascii="Courier New" w:hAnsi="Courier New"/>
          <w:szCs w:val="24"/>
        </w:rPr>
        <w:t>9</w:t>
      </w:r>
      <w:r>
        <w:rPr>
          <w:rFonts w:ascii="Courier New" w:hAnsi="Courier New"/>
          <w:szCs w:val="24"/>
        </w:rPr>
        <w:t>.2023</w:t>
      </w:r>
    </w:p>
    <w:p w14:paraId="61F1F30A" w14:textId="77777777" w:rsidR="00C91A51" w:rsidRDefault="00C91A51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7D041899" w14:textId="77777777" w:rsidR="004F1EDE" w:rsidRDefault="004F1EDE" w:rsidP="00C91A51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34160D06" w14:textId="7D33D7C2" w:rsidR="00674381" w:rsidRPr="00674381" w:rsidRDefault="00674381" w:rsidP="001D7AED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674381">
        <w:rPr>
          <w:rFonts w:ascii="Courier New" w:hAnsi="Courier New" w:cs="Courier New"/>
          <w:b/>
          <w:bCs/>
          <w:sz w:val="24"/>
          <w:szCs w:val="24"/>
        </w:rPr>
        <w:t>Pitná voda a projekty s ní spojené</w:t>
      </w:r>
    </w:p>
    <w:p w14:paraId="111784CF" w14:textId="1A912440" w:rsidR="00674381" w:rsidRDefault="00674381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Začátkem září byl proveden předposlední krácený rozbor pitné vody z obecního vodovodu. Rozbor je zveřejněn na obecním webu v sekci Pitná voda. Dle Závěru zdravotního </w:t>
      </w:r>
      <w:r w:rsidRPr="00674381">
        <w:rPr>
          <w:rFonts w:ascii="Courier New" w:hAnsi="Courier New" w:cs="Courier New"/>
          <w:sz w:val="20"/>
          <w:szCs w:val="20"/>
        </w:rPr>
        <w:t xml:space="preserve">ústavu </w:t>
      </w:r>
      <w:r>
        <w:rPr>
          <w:rFonts w:ascii="Courier New" w:hAnsi="Courier New" w:cs="Courier New"/>
          <w:sz w:val="20"/>
          <w:szCs w:val="20"/>
        </w:rPr>
        <w:t>v</w:t>
      </w:r>
      <w:r w:rsidRPr="00674381">
        <w:rPr>
          <w:rFonts w:ascii="Courier New" w:hAnsi="Courier New" w:cs="Courier New"/>
          <w:sz w:val="20"/>
          <w:szCs w:val="20"/>
        </w:rPr>
        <w:t xml:space="preserve"> limitovaných ukazatelích nebylo zjištěno překročení závazných limitních hodnot (typ MH a NMH) daných platnou legislativou. Doporučené hodnoty (typ DH) a mezní hodnoty (typ MH*) nejsou předmětem výroku.</w:t>
      </w:r>
      <w:r>
        <w:rPr>
          <w:rFonts w:ascii="Courier New" w:hAnsi="Courier New" w:cs="Courier New"/>
          <w:sz w:val="20"/>
          <w:szCs w:val="20"/>
        </w:rPr>
        <w:t xml:space="preserve"> Z důvodu zvýšených hodnot v ukazatelích počty kolonií při 22°C a 36°C bylo po konzultaci s pracovnicí krajské hygienické stanice preventivně přistoupeno k vyčištění a dezinfekci prameniště. Do konce roku nás čeká ještě poslední krácený rozbor před kterým vyčistíme prameniště i samotný vodojem.</w:t>
      </w:r>
      <w:r w:rsidR="008728F5">
        <w:rPr>
          <w:rFonts w:ascii="Courier New" w:hAnsi="Courier New" w:cs="Courier New"/>
          <w:sz w:val="20"/>
          <w:szCs w:val="20"/>
        </w:rPr>
        <w:t xml:space="preserve"> Přítok sice zeslábl, ale je zatím dostačující.</w:t>
      </w:r>
    </w:p>
    <w:p w14:paraId="7D7ADE70" w14:textId="71E308B3" w:rsidR="008728F5" w:rsidRDefault="008728F5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Na stávajícím vodovodním řadu také byla opravena porucha - netěsnost na zahradě u Kyblů. Cca 2m od vodoměrné šachty došlo k prasknutí starého ventilu nepoužívané přípojky k domu č.p.49. Poškozené části byly vyměněny a nepoužívaná přípojka zcela odpojena z řadu. </w:t>
      </w:r>
    </w:p>
    <w:p w14:paraId="3FF1F0ED" w14:textId="7B3FD228" w:rsidR="008728F5" w:rsidRDefault="008728F5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Projekt Rozšíření stávajícího vodojemu a prameniště – zde čekáme na dokončení projektové dokumentace elektropřípojky (původní projekt</w:t>
      </w:r>
      <w:r w:rsidR="00E15895">
        <w:rPr>
          <w:rFonts w:ascii="Courier New" w:hAnsi="Courier New" w:cs="Courier New"/>
          <w:sz w:val="20"/>
          <w:szCs w:val="20"/>
        </w:rPr>
        <w:t xml:space="preserve"> rozšíření vodojemu</w:t>
      </w:r>
      <w:r>
        <w:rPr>
          <w:rFonts w:ascii="Courier New" w:hAnsi="Courier New" w:cs="Courier New"/>
          <w:sz w:val="20"/>
          <w:szCs w:val="20"/>
        </w:rPr>
        <w:t xml:space="preserve"> předpokládal, že </w:t>
      </w:r>
      <w:r w:rsidR="00E15895">
        <w:rPr>
          <w:rFonts w:ascii="Courier New" w:hAnsi="Courier New" w:cs="Courier New"/>
          <w:sz w:val="20"/>
          <w:szCs w:val="20"/>
        </w:rPr>
        <w:t>u vodojemu už elektropřípojka je, ale tak tomu, bohužel není). Během samotné realizace elektropřípojky, která bude realizována společně s rozšířením vodojemu má obec v plánu také vyměnit vodovodní potrubí v místě elektropřípojky, tedy od č.p.160 do vodojemu.</w:t>
      </w:r>
    </w:p>
    <w:p w14:paraId="52D53275" w14:textId="2C67331A" w:rsidR="00E15895" w:rsidRDefault="00E15895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 w:rsidR="00772DC4">
        <w:rPr>
          <w:rFonts w:ascii="Courier New" w:hAnsi="Courier New" w:cs="Courier New"/>
          <w:sz w:val="20"/>
          <w:szCs w:val="20"/>
        </w:rPr>
        <w:t>Spol. Vodní zdroje a.s. dle objednávky zajišťují stavební povolení na zdroj pitné vody z průzkumného hydrogeologického vrtu PHV2. Pan Ing. Pacovsky pracuje na projektové dokumentaci a povolení pro nový vodojem, zde se nám to znovu trošku zkomplikovalo, dohodli jsme se s panem Pacovským, že vodojem bude moci být náhradně zásobován také z Vrtu PHV1 (jinak bychom museli nechat zpracovat projekt na likvidaci vrtu, což by byla škoda). Nyní tedy pracujeme na kolaudaci vrtu PHV1.</w:t>
      </w:r>
      <w:r w:rsidR="00F42104">
        <w:rPr>
          <w:rFonts w:ascii="Courier New" w:hAnsi="Courier New" w:cs="Courier New"/>
          <w:sz w:val="20"/>
          <w:szCs w:val="20"/>
        </w:rPr>
        <w:t xml:space="preserve"> Technické věci kolem nového vodojemu a vodovodu také průběžně konzultujeme s panem Ing. Krejsou, tak aby vše bylo v pořádku a nedocházelo k dalším komplikacím.</w:t>
      </w:r>
    </w:p>
    <w:p w14:paraId="03E81638" w14:textId="77777777" w:rsidR="00F42104" w:rsidRDefault="00F4210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643E8769" w14:textId="4E0599BC" w:rsidR="00F42104" w:rsidRPr="003D0946" w:rsidRDefault="00F42104" w:rsidP="001D7AED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D0946">
        <w:rPr>
          <w:rFonts w:ascii="Courier New" w:hAnsi="Courier New" w:cs="Courier New"/>
          <w:b/>
          <w:bCs/>
          <w:sz w:val="24"/>
          <w:szCs w:val="24"/>
        </w:rPr>
        <w:t>Opravy MK</w:t>
      </w:r>
    </w:p>
    <w:p w14:paraId="1A4E89DD" w14:textId="0EE7A6A8" w:rsidR="00F42104" w:rsidRDefault="00F4210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V příštím týdnu by měly být obci předány dva opravené úseky místních komunikací, které provádí spol. Dokom Final s.r.o., jedná se o spodní část cesty k rozhledně a část cesty navazující na již opravovaný úsek za býv. hospodou na konec zastavěného území (č.e.121 Eisnerovi). </w:t>
      </w:r>
    </w:p>
    <w:p w14:paraId="44AE1BD7" w14:textId="11E5DFA3" w:rsidR="00F42104" w:rsidRDefault="00F4210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ab/>
        <w:t>V příštím týdnu by také měla proběhnout výměna odvodňovacího roštu u bytovek</w:t>
      </w:r>
      <w:r w:rsidR="001D7AED">
        <w:rPr>
          <w:rFonts w:ascii="Courier New" w:hAnsi="Courier New" w:cs="Courier New"/>
          <w:sz w:val="20"/>
          <w:szCs w:val="20"/>
        </w:rPr>
        <w:t>, který se propadá</w:t>
      </w:r>
      <w:r>
        <w:rPr>
          <w:rFonts w:ascii="Courier New" w:hAnsi="Courier New" w:cs="Courier New"/>
          <w:sz w:val="20"/>
          <w:szCs w:val="20"/>
        </w:rPr>
        <w:t>.</w:t>
      </w:r>
    </w:p>
    <w:p w14:paraId="0BFDA272" w14:textId="3769A665" w:rsidR="00F42104" w:rsidRDefault="00F4210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Jsme si vědomi, že </w:t>
      </w:r>
      <w:r w:rsidR="003D0946">
        <w:rPr>
          <w:rFonts w:ascii="Courier New" w:hAnsi="Courier New" w:cs="Courier New"/>
          <w:sz w:val="20"/>
          <w:szCs w:val="20"/>
        </w:rPr>
        <w:t>zdaleka ne všechny místní komunikace jsou v dobrém stavu a budeme se snažit v opravách pokračovat i v </w:t>
      </w:r>
      <w:r w:rsidR="00C4358A">
        <w:rPr>
          <w:rFonts w:ascii="Courier New" w:hAnsi="Courier New" w:cs="Courier New"/>
          <w:sz w:val="20"/>
          <w:szCs w:val="20"/>
        </w:rPr>
        <w:t>následujícím</w:t>
      </w:r>
      <w:r w:rsidR="003D0946">
        <w:rPr>
          <w:rFonts w:ascii="Courier New" w:hAnsi="Courier New" w:cs="Courier New"/>
          <w:sz w:val="20"/>
          <w:szCs w:val="20"/>
        </w:rPr>
        <w:t xml:space="preserve"> roce.</w:t>
      </w:r>
    </w:p>
    <w:p w14:paraId="3E302595" w14:textId="77777777" w:rsidR="003D0946" w:rsidRDefault="003D0946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26C0248E" w14:textId="26540B4A" w:rsidR="003D0946" w:rsidRPr="003D0946" w:rsidRDefault="003D0946" w:rsidP="001D7AED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3D0946">
        <w:rPr>
          <w:rFonts w:ascii="Courier New" w:hAnsi="Courier New" w:cs="Courier New"/>
          <w:b/>
          <w:bCs/>
          <w:sz w:val="24"/>
          <w:szCs w:val="24"/>
        </w:rPr>
        <w:t>Myslivci a divoká prasata</w:t>
      </w:r>
    </w:p>
    <w:p w14:paraId="589F2900" w14:textId="0BFB0C65" w:rsidR="003D0946" w:rsidRDefault="003D0946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Vzhledem k množství škod v zahradách i veřejných prostranstvích způsobených divokými prasaty jsem za obec písemně požádal všechny tři myslivecká sdružení, která v Merbolticích provozují svou činnost, o bezodkladné řešení situace. Byl jsem poté v kontaktu s panem Kubišem z Horní police a s panem Beranem z Verneřic. Oba mi sdělili, že o problému s přemnoženými divočáky vědí</w:t>
      </w:r>
      <w:r w:rsidR="00C4358A">
        <w:rPr>
          <w:rFonts w:ascii="Courier New" w:hAnsi="Courier New" w:cs="Courier New"/>
          <w:sz w:val="20"/>
          <w:szCs w:val="20"/>
        </w:rPr>
        <w:t>, že jim to není lhostejné</w:t>
      </w:r>
      <w:r>
        <w:rPr>
          <w:rFonts w:ascii="Courier New" w:hAnsi="Courier New" w:cs="Courier New"/>
          <w:sz w:val="20"/>
          <w:szCs w:val="20"/>
        </w:rPr>
        <w:t xml:space="preserve"> a slí</w:t>
      </w:r>
      <w:r w:rsidR="00C4358A">
        <w:rPr>
          <w:rFonts w:ascii="Courier New" w:hAnsi="Courier New" w:cs="Courier New"/>
          <w:sz w:val="20"/>
          <w:szCs w:val="20"/>
        </w:rPr>
        <w:t>b</w:t>
      </w:r>
      <w:r>
        <w:rPr>
          <w:rFonts w:ascii="Courier New" w:hAnsi="Courier New" w:cs="Courier New"/>
          <w:sz w:val="20"/>
          <w:szCs w:val="20"/>
        </w:rPr>
        <w:t xml:space="preserve">ili, že se na naší oblast více zaměří. S valkeřickými jsem zatím nemluvil, ale </w:t>
      </w:r>
      <w:r w:rsidR="00DD6ED4">
        <w:rPr>
          <w:rFonts w:ascii="Courier New" w:hAnsi="Courier New" w:cs="Courier New"/>
          <w:sz w:val="20"/>
          <w:szCs w:val="20"/>
        </w:rPr>
        <w:t>v místě se pohybují a myslím, že se také snaží situaci řešit.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D4C598D" w14:textId="35B3AC36" w:rsidR="003D0946" w:rsidRDefault="003D0946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V konkrétních případech můžete jednotlivé hospodáře kontaktovat zde:</w:t>
      </w:r>
    </w:p>
    <w:p w14:paraId="326AB15B" w14:textId="31A5972B" w:rsidR="003D0946" w:rsidRDefault="003D0946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Horní Police, pan Kubiš: 728 729 708</w:t>
      </w:r>
    </w:p>
    <w:p w14:paraId="564C3CCA" w14:textId="660981F0" w:rsidR="003D0946" w:rsidRDefault="003D0946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Verneřice, pan Beran: 603 463 456</w:t>
      </w:r>
    </w:p>
    <w:p w14:paraId="4C583DF3" w14:textId="4AC5FBDA" w:rsidR="003D0946" w:rsidRDefault="003D0946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Valkeřice, pan Calta: 602 407</w:t>
      </w:r>
      <w:r w:rsidR="00DD6ED4"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sz w:val="20"/>
          <w:szCs w:val="20"/>
        </w:rPr>
        <w:t>156</w:t>
      </w:r>
    </w:p>
    <w:p w14:paraId="5C5FBD79" w14:textId="77777777" w:rsidR="00DD6ED4" w:rsidRDefault="00DD6ED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62CE5B27" w14:textId="6322C4C1" w:rsidR="00DD6ED4" w:rsidRPr="00DD6ED4" w:rsidRDefault="00DD6ED4" w:rsidP="001D7AED">
      <w:pPr>
        <w:contextualSpacing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D6ED4">
        <w:rPr>
          <w:rFonts w:ascii="Courier New" w:hAnsi="Courier New" w:cs="Courier New"/>
          <w:b/>
          <w:bCs/>
          <w:sz w:val="24"/>
          <w:szCs w:val="24"/>
        </w:rPr>
        <w:t>Náves</w:t>
      </w:r>
    </w:p>
    <w:p w14:paraId="6D4AACE4" w14:textId="58734D7F" w:rsidR="00DD6ED4" w:rsidRDefault="00DD6ED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>V projektu náves spolupracujeme s panem Maděrou, nyní by mělo proběhnout geodetické zaměření a geologický průzkum. Také jsme objednali vyčištění a kamerové prohlídky jednotlivých potrubí a propustků náhonu a odpadu z nádrže, podle kterých bude určeno, v jakém stavu jednotlivé zatrubnění a propustky jsou, co bude využitelné a co bude potřeba udělat nové…</w:t>
      </w:r>
    </w:p>
    <w:p w14:paraId="465EBFFC" w14:textId="77777777" w:rsidR="00C4358A" w:rsidRDefault="00C4358A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46E66C94" w14:textId="77777777" w:rsidR="00C4358A" w:rsidRPr="00674381" w:rsidRDefault="00C4358A" w:rsidP="00C4358A">
      <w:pPr>
        <w:contextualSpacing/>
        <w:jc w:val="both"/>
        <w:rPr>
          <w:rFonts w:ascii="Courier New" w:hAnsi="Courier New" w:cs="Courier New"/>
          <w:sz w:val="24"/>
          <w:szCs w:val="24"/>
        </w:rPr>
      </w:pPr>
      <w:r w:rsidRPr="00674381">
        <w:rPr>
          <w:rFonts w:ascii="Courier New" w:hAnsi="Courier New" w:cs="Courier New"/>
          <w:b/>
          <w:bCs/>
          <w:sz w:val="24"/>
          <w:szCs w:val="24"/>
        </w:rPr>
        <w:t>Tančírna</w:t>
      </w:r>
    </w:p>
    <w:p w14:paraId="382D3B24" w14:textId="77777777" w:rsidR="008810C1" w:rsidRDefault="00C4358A" w:rsidP="00C4358A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Již čtvrtá</w:t>
      </w:r>
      <w:r w:rsidRPr="00B66CCB">
        <w:rPr>
          <w:rFonts w:ascii="Courier New" w:hAnsi="Courier New" w:cs="Courier New"/>
          <w:sz w:val="20"/>
          <w:szCs w:val="20"/>
        </w:rPr>
        <w:t xml:space="preserve"> merboltická tančírna </w:t>
      </w:r>
      <w:r w:rsidRPr="004F1EDE">
        <w:rPr>
          <w:rFonts w:ascii="Courier New" w:hAnsi="Courier New" w:cs="Courier New"/>
          <w:sz w:val="20"/>
          <w:szCs w:val="20"/>
        </w:rPr>
        <w:t xml:space="preserve">proběhne </w:t>
      </w:r>
      <w:r w:rsidR="008810C1">
        <w:rPr>
          <w:rFonts w:ascii="Courier New" w:hAnsi="Courier New" w:cs="Courier New"/>
          <w:sz w:val="20"/>
          <w:szCs w:val="20"/>
        </w:rPr>
        <w:t xml:space="preserve">v sobotu </w:t>
      </w:r>
      <w:r w:rsidRPr="004F1EDE">
        <w:rPr>
          <w:rFonts w:ascii="Courier New" w:hAnsi="Courier New" w:cs="Courier New"/>
          <w:sz w:val="20"/>
          <w:szCs w:val="20"/>
        </w:rPr>
        <w:t>28.10.</w:t>
      </w:r>
      <w:r>
        <w:rPr>
          <w:rFonts w:ascii="Courier New" w:hAnsi="Courier New" w:cs="Courier New"/>
          <w:sz w:val="20"/>
          <w:szCs w:val="20"/>
        </w:rPr>
        <w:t>2023</w:t>
      </w:r>
      <w:r w:rsidRPr="004F1EDE">
        <w:rPr>
          <w:rFonts w:ascii="Courier New" w:hAnsi="Courier New" w:cs="Courier New"/>
          <w:sz w:val="20"/>
          <w:szCs w:val="20"/>
        </w:rPr>
        <w:t xml:space="preserve"> od 18:30, místo </w:t>
      </w:r>
      <w:r w:rsidR="008810C1">
        <w:rPr>
          <w:rFonts w:ascii="Courier New" w:hAnsi="Courier New" w:cs="Courier New"/>
          <w:sz w:val="20"/>
          <w:szCs w:val="20"/>
        </w:rPr>
        <w:t xml:space="preserve">- </w:t>
      </w:r>
      <w:r w:rsidRPr="004F1EDE">
        <w:rPr>
          <w:rFonts w:ascii="Courier New" w:hAnsi="Courier New" w:cs="Courier New"/>
          <w:sz w:val="20"/>
          <w:szCs w:val="20"/>
        </w:rPr>
        <w:t>Modrý dům</w:t>
      </w:r>
      <w:r>
        <w:rPr>
          <w:rFonts w:ascii="Courier New" w:hAnsi="Courier New" w:cs="Courier New"/>
          <w:sz w:val="20"/>
          <w:szCs w:val="20"/>
        </w:rPr>
        <w:t xml:space="preserve"> (,,paletárna“)</w:t>
      </w:r>
      <w:r w:rsidR="008810C1">
        <w:rPr>
          <w:rFonts w:ascii="Courier New" w:hAnsi="Courier New" w:cs="Courier New"/>
          <w:sz w:val="20"/>
          <w:szCs w:val="20"/>
        </w:rPr>
        <w:t>.</w:t>
      </w:r>
      <w:r w:rsidRPr="004F1EDE">
        <w:rPr>
          <w:rFonts w:ascii="Courier New" w:hAnsi="Courier New" w:cs="Courier New"/>
          <w:sz w:val="20"/>
          <w:szCs w:val="20"/>
        </w:rPr>
        <w:t xml:space="preserve"> </w:t>
      </w:r>
      <w:r w:rsidR="008810C1">
        <w:rPr>
          <w:rFonts w:ascii="Courier New" w:hAnsi="Courier New" w:cs="Courier New"/>
          <w:sz w:val="20"/>
          <w:szCs w:val="20"/>
        </w:rPr>
        <w:t>Tentokrát to b</w:t>
      </w:r>
      <w:r w:rsidRPr="004F1EDE">
        <w:rPr>
          <w:rFonts w:ascii="Courier New" w:hAnsi="Courier New" w:cs="Courier New"/>
          <w:sz w:val="20"/>
          <w:szCs w:val="20"/>
        </w:rPr>
        <w:t xml:space="preserve">ude </w:t>
      </w:r>
      <w:r>
        <w:rPr>
          <w:rFonts w:ascii="Courier New" w:hAnsi="Courier New" w:cs="Courier New"/>
          <w:sz w:val="20"/>
          <w:szCs w:val="20"/>
        </w:rPr>
        <w:t xml:space="preserve">Retro </w:t>
      </w:r>
      <w:r w:rsidRPr="004F1EDE">
        <w:rPr>
          <w:rFonts w:ascii="Courier New" w:hAnsi="Courier New" w:cs="Courier New"/>
          <w:sz w:val="20"/>
          <w:szCs w:val="20"/>
        </w:rPr>
        <w:t>diskotéka</w:t>
      </w:r>
      <w:r>
        <w:rPr>
          <w:rFonts w:ascii="Courier New" w:hAnsi="Courier New" w:cs="Courier New"/>
          <w:sz w:val="20"/>
          <w:szCs w:val="20"/>
        </w:rPr>
        <w:t>,</w:t>
      </w:r>
      <w:r w:rsidRPr="004F1EDE">
        <w:rPr>
          <w:rFonts w:ascii="Courier New" w:hAnsi="Courier New" w:cs="Courier New"/>
          <w:sz w:val="20"/>
          <w:szCs w:val="20"/>
        </w:rPr>
        <w:t xml:space="preserve"> asi ponejvíce osmdesátková, oblečení žádnou velkou vynalézavost nevyžaduje: džíny, halenky, minisukně...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0E03CCB" w14:textId="22768732" w:rsidR="00C4358A" w:rsidRDefault="00C4358A" w:rsidP="00C4358A">
      <w:pPr>
        <w:ind w:firstLine="708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 realizační tým se na Vás těší Naďa Pažoutová, Martina Marková, Líza Vacíková, manželé Freibergovi, Carmen Natebush a Dj. Richard Hrachový.</w:t>
      </w:r>
    </w:p>
    <w:p w14:paraId="34C3612C" w14:textId="77777777" w:rsidR="00C4358A" w:rsidRDefault="00C4358A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14:paraId="6568E830" w14:textId="3382DD5F" w:rsidR="00DD6ED4" w:rsidRPr="00C4358A" w:rsidRDefault="00C4358A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 w:rsidRPr="00C4358A">
        <w:rPr>
          <w:rFonts w:ascii="Courier New" w:hAnsi="Courier New" w:cs="Courier New"/>
          <w:b/>
          <w:bCs/>
          <w:sz w:val="20"/>
          <w:szCs w:val="20"/>
        </w:rPr>
        <w:t>D</w:t>
      </w:r>
      <w:r w:rsidR="00DD6ED4" w:rsidRPr="00C4358A">
        <w:rPr>
          <w:rFonts w:ascii="Courier New" w:hAnsi="Courier New" w:cs="Courier New"/>
          <w:b/>
          <w:bCs/>
          <w:sz w:val="24"/>
          <w:szCs w:val="24"/>
        </w:rPr>
        <w:t>r</w:t>
      </w:r>
      <w:r w:rsidR="00DD6ED4" w:rsidRPr="001D7AED">
        <w:rPr>
          <w:rFonts w:ascii="Courier New" w:hAnsi="Courier New" w:cs="Courier New"/>
          <w:b/>
          <w:bCs/>
          <w:sz w:val="24"/>
          <w:szCs w:val="24"/>
        </w:rPr>
        <w:t>akiáda</w:t>
      </w:r>
    </w:p>
    <w:p w14:paraId="6F5CAEC2" w14:textId="7297F935" w:rsidR="00DD6ED4" w:rsidRDefault="00DD6ED4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  <w:t xml:space="preserve">S ohledem na počasí </w:t>
      </w:r>
      <w:r w:rsidR="001D7AED">
        <w:rPr>
          <w:rFonts w:ascii="Courier New" w:hAnsi="Courier New" w:cs="Courier New"/>
          <w:sz w:val="20"/>
          <w:szCs w:val="20"/>
        </w:rPr>
        <w:t xml:space="preserve">předběžně </w:t>
      </w:r>
      <w:r>
        <w:rPr>
          <w:rFonts w:ascii="Courier New" w:hAnsi="Courier New" w:cs="Courier New"/>
          <w:sz w:val="20"/>
          <w:szCs w:val="20"/>
        </w:rPr>
        <w:t>uvažuj</w:t>
      </w:r>
      <w:r w:rsidR="008810C1">
        <w:rPr>
          <w:rFonts w:ascii="Courier New" w:hAnsi="Courier New" w:cs="Courier New"/>
          <w:sz w:val="20"/>
          <w:szCs w:val="20"/>
        </w:rPr>
        <w:t>eme</w:t>
      </w:r>
      <w:r>
        <w:rPr>
          <w:rFonts w:ascii="Courier New" w:hAnsi="Courier New" w:cs="Courier New"/>
          <w:sz w:val="20"/>
          <w:szCs w:val="20"/>
        </w:rPr>
        <w:t xml:space="preserve"> o dvou možných termínech dračího létání na Zaječím Vrchu</w:t>
      </w:r>
      <w:r w:rsidR="001D7AED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1D7AED">
        <w:rPr>
          <w:rFonts w:ascii="Courier New" w:hAnsi="Courier New" w:cs="Courier New"/>
          <w:sz w:val="20"/>
          <w:szCs w:val="20"/>
        </w:rPr>
        <w:t>B</w:t>
      </w:r>
      <w:r>
        <w:rPr>
          <w:rFonts w:ascii="Courier New" w:hAnsi="Courier New" w:cs="Courier New"/>
          <w:sz w:val="20"/>
          <w:szCs w:val="20"/>
        </w:rPr>
        <w:t>uď 21.10. nebo 4.11. od 14ti hodin. Leták s přesným termínem</w:t>
      </w:r>
      <w:r w:rsidR="001D7AED">
        <w:rPr>
          <w:rFonts w:ascii="Courier New" w:hAnsi="Courier New" w:cs="Courier New"/>
          <w:sz w:val="20"/>
          <w:szCs w:val="20"/>
        </w:rPr>
        <w:t xml:space="preserve"> s předstihem zveřejníme. Jako vždy budeme rádi za doma vyrobené draky, i když třeba nebudou létat tak vysoko jako ty zakoupené!</w:t>
      </w:r>
    </w:p>
    <w:p w14:paraId="7D183152" w14:textId="527AE1F3" w:rsidR="008810C1" w:rsidRPr="00674381" w:rsidRDefault="008810C1" w:rsidP="001D7AED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sectPr w:rsidR="008810C1" w:rsidRPr="0067438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larendon Extended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2450"/>
    <w:multiLevelType w:val="hybridMultilevel"/>
    <w:tmpl w:val="A6302AFE"/>
    <w:lvl w:ilvl="0" w:tplc="C2FE0204">
      <w:start w:val="1"/>
      <w:numFmt w:val="bullet"/>
      <w:lvlText w:val="-"/>
      <w:lvlJc w:val="left"/>
      <w:pPr>
        <w:ind w:left="48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5C531E07"/>
    <w:multiLevelType w:val="hybridMultilevel"/>
    <w:tmpl w:val="39409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226200">
    <w:abstractNumId w:val="0"/>
  </w:num>
  <w:num w:numId="2" w16cid:durableId="181864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51"/>
    <w:rsid w:val="00005184"/>
    <w:rsid w:val="00031A3A"/>
    <w:rsid w:val="00040B9F"/>
    <w:rsid w:val="000816CB"/>
    <w:rsid w:val="000A558B"/>
    <w:rsid w:val="000D2968"/>
    <w:rsid w:val="000E7797"/>
    <w:rsid w:val="001325C6"/>
    <w:rsid w:val="00172CED"/>
    <w:rsid w:val="001D7AED"/>
    <w:rsid w:val="001F5B8F"/>
    <w:rsid w:val="00204FF2"/>
    <w:rsid w:val="002506ED"/>
    <w:rsid w:val="00284300"/>
    <w:rsid w:val="002D116E"/>
    <w:rsid w:val="00322C4D"/>
    <w:rsid w:val="00345A45"/>
    <w:rsid w:val="003C26D5"/>
    <w:rsid w:val="003D0946"/>
    <w:rsid w:val="00473363"/>
    <w:rsid w:val="004F1EDE"/>
    <w:rsid w:val="004F3DD0"/>
    <w:rsid w:val="00513394"/>
    <w:rsid w:val="00522A66"/>
    <w:rsid w:val="0058594C"/>
    <w:rsid w:val="005D24E0"/>
    <w:rsid w:val="00673359"/>
    <w:rsid w:val="00674381"/>
    <w:rsid w:val="00722031"/>
    <w:rsid w:val="007417DB"/>
    <w:rsid w:val="00772DC4"/>
    <w:rsid w:val="007C64A6"/>
    <w:rsid w:val="00843142"/>
    <w:rsid w:val="008728F5"/>
    <w:rsid w:val="008810C1"/>
    <w:rsid w:val="008D6889"/>
    <w:rsid w:val="009555F6"/>
    <w:rsid w:val="009948C9"/>
    <w:rsid w:val="009A2E41"/>
    <w:rsid w:val="009B43DA"/>
    <w:rsid w:val="00A418BC"/>
    <w:rsid w:val="00A73F1C"/>
    <w:rsid w:val="00AE7D58"/>
    <w:rsid w:val="00B40895"/>
    <w:rsid w:val="00B666F4"/>
    <w:rsid w:val="00B66CCB"/>
    <w:rsid w:val="00B71A29"/>
    <w:rsid w:val="00B71B89"/>
    <w:rsid w:val="00BF23CE"/>
    <w:rsid w:val="00BF7864"/>
    <w:rsid w:val="00C4358A"/>
    <w:rsid w:val="00C634CC"/>
    <w:rsid w:val="00C91A51"/>
    <w:rsid w:val="00DD6ED4"/>
    <w:rsid w:val="00E15895"/>
    <w:rsid w:val="00E47E9C"/>
    <w:rsid w:val="00E50B3B"/>
    <w:rsid w:val="00E91BE0"/>
    <w:rsid w:val="00EB73A0"/>
    <w:rsid w:val="00F42104"/>
    <w:rsid w:val="00FD2D10"/>
    <w:rsid w:val="00FD43D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BA1"/>
  <w15:chartTrackingRefBased/>
  <w15:docId w15:val="{7CF68A24-0862-4FFD-9068-F53A081E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1A51"/>
    <w:pPr>
      <w:suppressAutoHyphens/>
      <w:spacing w:after="200" w:line="276" w:lineRule="auto"/>
    </w:pPr>
    <w:rPr>
      <w:rFonts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A5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335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116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66CCB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649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Merboltice</dc:creator>
  <cp:keywords/>
  <dc:description/>
  <cp:lastModifiedBy>obec Merboltice</cp:lastModifiedBy>
  <cp:revision>6</cp:revision>
  <cp:lastPrinted>2023-08-31T08:08:00Z</cp:lastPrinted>
  <dcterms:created xsi:type="dcterms:W3CDTF">2023-09-27T07:53:00Z</dcterms:created>
  <dcterms:modified xsi:type="dcterms:W3CDTF">2023-09-29T10:23:00Z</dcterms:modified>
</cp:coreProperties>
</file>