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79A08" w14:textId="15193C96" w:rsidR="00EC59B3" w:rsidRDefault="006752FA">
      <w:pPr>
        <w:jc w:val="center"/>
        <w:rPr>
          <w:rFonts w:ascii="Clarendon Extended" w:hAnsi="Clarendon Extended"/>
          <w:sz w:val="56"/>
          <w:szCs w:val="56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655E9FA9" wp14:editId="29CE4236">
            <wp:simplePos x="0" y="0"/>
            <wp:positionH relativeFrom="column">
              <wp:posOffset>2451100</wp:posOffset>
            </wp:positionH>
            <wp:positionV relativeFrom="paragraph">
              <wp:posOffset>667385</wp:posOffset>
            </wp:positionV>
            <wp:extent cx="800100" cy="894080"/>
            <wp:effectExtent l="0" t="0" r="0" b="1270"/>
            <wp:wrapTopAndBottom/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94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proofErr w:type="spellStart"/>
      <w:r w:rsidR="004412DC">
        <w:rPr>
          <w:rFonts w:ascii="Clarendon Extended" w:hAnsi="Clarendon Extended"/>
          <w:sz w:val="56"/>
          <w:szCs w:val="56"/>
        </w:rPr>
        <w:t>Merboltický</w:t>
      </w:r>
      <w:proofErr w:type="spellEnd"/>
    </w:p>
    <w:p w14:paraId="112D0A36" w14:textId="4DECEBA7" w:rsidR="00EC59B3" w:rsidRDefault="004412DC">
      <w:pPr>
        <w:jc w:val="center"/>
      </w:pPr>
      <w:r>
        <w:rPr>
          <w:rFonts w:ascii="Clarendon Extended" w:hAnsi="Clarendon Extended"/>
          <w:sz w:val="56"/>
          <w:szCs w:val="56"/>
        </w:rPr>
        <w:t>zpravodaj</w:t>
      </w:r>
    </w:p>
    <w:p w14:paraId="21349E16" w14:textId="31228669" w:rsidR="008416C0" w:rsidRDefault="004412DC">
      <w:pPr>
        <w:rPr>
          <w:rFonts w:cs="Calibri"/>
          <w:szCs w:val="24"/>
        </w:rPr>
      </w:pPr>
      <w:r>
        <w:rPr>
          <w:rFonts w:cs="Calibri"/>
        </w:rPr>
        <w:t xml:space="preserve">č. </w:t>
      </w:r>
      <w:r w:rsidR="003E0988">
        <w:rPr>
          <w:rFonts w:cs="Calibri"/>
        </w:rPr>
        <w:t>12</w:t>
      </w:r>
      <w:r>
        <w:rPr>
          <w:rFonts w:cs="Calibri"/>
        </w:rPr>
        <w:t>/2025</w:t>
      </w:r>
      <w:r>
        <w:rPr>
          <w:rFonts w:cs="Calibri"/>
          <w:szCs w:val="24"/>
        </w:rPr>
        <w:tab/>
      </w:r>
      <w:r w:rsidR="00D86BE9">
        <w:rPr>
          <w:rFonts w:cs="Calibri"/>
          <w:szCs w:val="24"/>
        </w:rPr>
        <w:t xml:space="preserve">                                                                                                                    </w:t>
      </w:r>
      <w:r w:rsidR="00606738">
        <w:rPr>
          <w:rFonts w:cs="Calibri"/>
          <w:szCs w:val="24"/>
        </w:rPr>
        <w:tab/>
      </w:r>
      <w:r w:rsidR="00D86BE9">
        <w:rPr>
          <w:rFonts w:cs="Calibri"/>
          <w:szCs w:val="24"/>
        </w:rPr>
        <w:t xml:space="preserve">   1</w:t>
      </w:r>
      <w:r w:rsidR="00A353D4">
        <w:rPr>
          <w:rFonts w:cs="Calibri"/>
          <w:szCs w:val="24"/>
        </w:rPr>
        <w:t>6</w:t>
      </w:r>
      <w:r w:rsidR="00D86BE9">
        <w:rPr>
          <w:rFonts w:cs="Calibri"/>
          <w:szCs w:val="24"/>
        </w:rPr>
        <w:t>. 12. 2025</w:t>
      </w:r>
    </w:p>
    <w:p w14:paraId="3B81B958" w14:textId="3108E684" w:rsidR="00626CDE" w:rsidRDefault="00626CDE">
      <w:pPr>
        <w:rPr>
          <w:rFonts w:cs="Calibri"/>
          <w:szCs w:val="24"/>
        </w:rPr>
      </w:pPr>
      <w:r>
        <w:rPr>
          <w:rFonts w:cs="Calibri"/>
          <w:b/>
          <w:sz w:val="24"/>
          <w:szCs w:val="24"/>
        </w:rPr>
        <w:t xml:space="preserve">Obecní úřad na sklonku roku 2025 </w:t>
      </w:r>
    </w:p>
    <w:p w14:paraId="56211BD0" w14:textId="227278EA" w:rsidR="00D86BE9" w:rsidRPr="001F390A" w:rsidRDefault="00D86BE9" w:rsidP="00626CDE">
      <w:pPr>
        <w:rPr>
          <w:rStyle w:val="Hypertextovodkaz"/>
          <w:rFonts w:cs="Calibri"/>
          <w:sz w:val="20"/>
          <w:szCs w:val="20"/>
        </w:rPr>
      </w:pPr>
      <w:r w:rsidRPr="000404DD">
        <w:rPr>
          <w:rFonts w:cs="Calibri"/>
          <w:sz w:val="20"/>
          <w:szCs w:val="20"/>
        </w:rPr>
        <w:t>Vážení spoluobčané oznamujeme, že obecní úřad bude od 22. 12. 2025 do 2. 1. 2026 z důvodu dovolené uzavřen.  V urgentních</w:t>
      </w:r>
      <w:r w:rsidR="00F1434E">
        <w:rPr>
          <w:rFonts w:cs="Calibri"/>
          <w:sz w:val="20"/>
          <w:szCs w:val="20"/>
        </w:rPr>
        <w:t xml:space="preserve"> případech jsme vám </w:t>
      </w:r>
      <w:r w:rsidR="005B1AF1">
        <w:rPr>
          <w:rFonts w:cs="Calibri"/>
          <w:sz w:val="20"/>
          <w:szCs w:val="20"/>
        </w:rPr>
        <w:t xml:space="preserve">však </w:t>
      </w:r>
      <w:r w:rsidR="00F1434E">
        <w:rPr>
          <w:rFonts w:cs="Calibri"/>
          <w:sz w:val="20"/>
          <w:szCs w:val="20"/>
        </w:rPr>
        <w:t xml:space="preserve">k dispozici, </w:t>
      </w:r>
      <w:r w:rsidRPr="000404DD">
        <w:rPr>
          <w:rFonts w:cs="Calibri"/>
          <w:sz w:val="20"/>
          <w:szCs w:val="20"/>
        </w:rPr>
        <w:t xml:space="preserve">všechny důležité kontakty najdete trvale </w:t>
      </w:r>
      <w:r w:rsidRPr="001F390A">
        <w:rPr>
          <w:rFonts w:cs="Calibri"/>
          <w:sz w:val="20"/>
          <w:szCs w:val="20"/>
        </w:rPr>
        <w:t xml:space="preserve">na webu obce </w:t>
      </w:r>
      <w:hyperlink r:id="rId8" w:history="1">
        <w:r w:rsidRPr="001F390A">
          <w:rPr>
            <w:rStyle w:val="Hypertextovodkaz"/>
            <w:rFonts w:cs="Calibri"/>
            <w:sz w:val="20"/>
            <w:szCs w:val="20"/>
          </w:rPr>
          <w:t>www.merboltice.cz</w:t>
        </w:r>
      </w:hyperlink>
    </w:p>
    <w:p w14:paraId="00A5E598" w14:textId="77777777" w:rsidR="001F390A" w:rsidRDefault="001F390A" w:rsidP="001F390A">
      <w:pPr>
        <w:jc w:val="center"/>
        <w:rPr>
          <w:rStyle w:val="Hypertextovodkaz"/>
          <w:rFonts w:cs="Calibri"/>
          <w:b/>
          <w:color w:val="auto"/>
          <w:sz w:val="20"/>
          <w:szCs w:val="20"/>
          <w:u w:val="none"/>
        </w:rPr>
      </w:pPr>
    </w:p>
    <w:p w14:paraId="77A65259" w14:textId="33CEC4B9" w:rsidR="001F390A" w:rsidRPr="001F390A" w:rsidRDefault="001F390A" w:rsidP="001F390A">
      <w:pPr>
        <w:jc w:val="center"/>
        <w:rPr>
          <w:rStyle w:val="Hypertextovodkaz"/>
          <w:rFonts w:cs="Calibri"/>
          <w:b/>
          <w:color w:val="auto"/>
          <w:u w:val="none"/>
        </w:rPr>
      </w:pPr>
      <w:r w:rsidRPr="001F390A">
        <w:rPr>
          <w:rStyle w:val="Hypertextovodkaz"/>
          <w:rFonts w:cs="Calibri"/>
          <w:b/>
          <w:color w:val="auto"/>
          <w:u w:val="none"/>
        </w:rPr>
        <w:t xml:space="preserve">Obec Merboltice Vám přeje krásné Vánoční svátky a vše nejlepší do </w:t>
      </w:r>
      <w:r w:rsidR="002166C0">
        <w:rPr>
          <w:rStyle w:val="Hypertextovodkaz"/>
          <w:rFonts w:cs="Calibri"/>
          <w:b/>
          <w:color w:val="auto"/>
          <w:u w:val="none"/>
        </w:rPr>
        <w:t>n</w:t>
      </w:r>
      <w:r w:rsidRPr="001F390A">
        <w:rPr>
          <w:rStyle w:val="Hypertextovodkaz"/>
          <w:rFonts w:cs="Calibri"/>
          <w:b/>
          <w:color w:val="auto"/>
          <w:u w:val="none"/>
        </w:rPr>
        <w:t>ového roku 2026</w:t>
      </w:r>
    </w:p>
    <w:p w14:paraId="0AA89697" w14:textId="77777777" w:rsidR="001F390A" w:rsidRDefault="001F390A" w:rsidP="00626CDE">
      <w:pPr>
        <w:rPr>
          <w:rFonts w:cs="Calibri"/>
          <w:b/>
          <w:sz w:val="24"/>
          <w:szCs w:val="24"/>
        </w:rPr>
      </w:pPr>
    </w:p>
    <w:p w14:paraId="3D8011D2" w14:textId="5AF088FA" w:rsidR="00626CDE" w:rsidRPr="00626CDE" w:rsidRDefault="00626CDE" w:rsidP="00626CDE">
      <w:pPr>
        <w:rPr>
          <w:rFonts w:cs="Calibri"/>
          <w:b/>
          <w:sz w:val="24"/>
          <w:szCs w:val="24"/>
        </w:rPr>
      </w:pPr>
      <w:r w:rsidRPr="00626CDE">
        <w:rPr>
          <w:rFonts w:cs="Calibri"/>
          <w:b/>
          <w:sz w:val="24"/>
          <w:szCs w:val="24"/>
        </w:rPr>
        <w:t>Přehled bohoslužeb v kostelích blízkého okolí</w:t>
      </w:r>
      <w:r>
        <w:rPr>
          <w:rFonts w:cs="Calibri"/>
          <w:b/>
          <w:sz w:val="24"/>
          <w:szCs w:val="24"/>
        </w:rPr>
        <w:t xml:space="preserve"> o Vánočních svátcích</w:t>
      </w:r>
    </w:p>
    <w:p w14:paraId="36491071" w14:textId="3502D01F" w:rsidR="000737E7" w:rsidRPr="00626CDE" w:rsidRDefault="000737E7" w:rsidP="000737E7">
      <w:pPr>
        <w:spacing w:after="0"/>
        <w:rPr>
          <w:rFonts w:asciiTheme="minorHAnsi" w:hAnsiTheme="minorHAnsi" w:cstheme="minorHAnsi"/>
          <w:sz w:val="20"/>
          <w:szCs w:val="20"/>
          <w:u w:val="single"/>
        </w:rPr>
      </w:pPr>
      <w:r w:rsidRPr="00626CDE">
        <w:rPr>
          <w:rFonts w:asciiTheme="minorHAnsi" w:hAnsiTheme="minorHAnsi" w:cstheme="minorHAnsi"/>
          <w:sz w:val="20"/>
          <w:szCs w:val="20"/>
          <w:u w:val="single"/>
        </w:rPr>
        <w:t xml:space="preserve">Středa 24. </w:t>
      </w:r>
      <w:proofErr w:type="gramStart"/>
      <w:r w:rsidRPr="00626CDE">
        <w:rPr>
          <w:rFonts w:asciiTheme="minorHAnsi" w:hAnsiTheme="minorHAnsi" w:cstheme="minorHAnsi"/>
          <w:sz w:val="20"/>
          <w:szCs w:val="20"/>
          <w:u w:val="single"/>
        </w:rPr>
        <w:t>prosince  2025</w:t>
      </w:r>
      <w:proofErr w:type="gramEnd"/>
      <w:r w:rsidR="00D60AFE">
        <w:rPr>
          <w:rFonts w:asciiTheme="minorHAnsi" w:hAnsiTheme="minorHAnsi" w:cstheme="minorHAnsi"/>
          <w:sz w:val="20"/>
          <w:szCs w:val="20"/>
          <w:u w:val="single"/>
        </w:rPr>
        <w:t xml:space="preserve"> </w:t>
      </w:r>
      <w:r w:rsidRPr="00626CDE">
        <w:rPr>
          <w:rFonts w:asciiTheme="minorHAnsi" w:hAnsiTheme="minorHAnsi" w:cstheme="minorHAnsi"/>
          <w:sz w:val="20"/>
          <w:szCs w:val="20"/>
          <w:u w:val="single"/>
        </w:rPr>
        <w:t>– Štědrý den</w:t>
      </w:r>
      <w:r w:rsidR="00606738">
        <w:rPr>
          <w:rFonts w:asciiTheme="minorHAnsi" w:hAnsiTheme="minorHAnsi" w:cstheme="minorHAnsi"/>
          <w:sz w:val="20"/>
          <w:szCs w:val="20"/>
          <w:u w:val="single"/>
        </w:rPr>
        <w:t>:</w:t>
      </w:r>
    </w:p>
    <w:p w14:paraId="7890B5E4" w14:textId="7AF9ECDF" w:rsidR="000737E7" w:rsidRDefault="00606738" w:rsidP="00626CDE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Ve</w:t>
      </w:r>
      <w:r w:rsidR="000737E7" w:rsidRPr="00626CDE">
        <w:rPr>
          <w:rFonts w:asciiTheme="minorHAnsi" w:hAnsiTheme="minorHAnsi" w:cstheme="minorHAnsi"/>
        </w:rPr>
        <w:t xml:space="preserve">rneřice              24.00 </w:t>
      </w:r>
    </w:p>
    <w:p w14:paraId="363F4DF3" w14:textId="0A35321D" w:rsidR="00626CDE" w:rsidRDefault="00626CDE" w:rsidP="00626CDE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  <w:r w:rsidRPr="00606738">
        <w:rPr>
          <w:rFonts w:asciiTheme="minorHAnsi" w:hAnsiTheme="minorHAnsi" w:cstheme="minorHAnsi"/>
        </w:rPr>
        <w:t>Horní Police</w:t>
      </w:r>
      <w:r w:rsidR="00606738">
        <w:rPr>
          <w:rFonts w:asciiTheme="minorHAnsi" w:hAnsiTheme="minorHAnsi" w:cstheme="minorHAnsi"/>
        </w:rPr>
        <w:t xml:space="preserve">          16:00 mše svatá s koledami, zvláště pro rodiny s dětmi </w:t>
      </w:r>
      <w:r w:rsidR="00606738" w:rsidRPr="00606738">
        <w:rPr>
          <w:rFonts w:asciiTheme="minorHAnsi" w:hAnsiTheme="minorHAnsi" w:cstheme="minorHAnsi"/>
        </w:rPr>
        <w:t xml:space="preserve"> </w:t>
      </w:r>
    </w:p>
    <w:p w14:paraId="6366654D" w14:textId="7DA2C11C" w:rsidR="00606738" w:rsidRDefault="00606738" w:rsidP="00606738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  <w:r w:rsidRPr="00606738">
        <w:rPr>
          <w:rFonts w:asciiTheme="minorHAnsi" w:hAnsiTheme="minorHAnsi" w:cstheme="minorHAnsi"/>
        </w:rPr>
        <w:t>Horní Police</w:t>
      </w:r>
      <w:r>
        <w:rPr>
          <w:rFonts w:asciiTheme="minorHAnsi" w:hAnsiTheme="minorHAnsi" w:cstheme="minorHAnsi"/>
        </w:rPr>
        <w:t xml:space="preserve">         22:00 vánoční bohoslužba s vánočními zpěvy </w:t>
      </w:r>
      <w:r w:rsidRPr="00606738">
        <w:rPr>
          <w:rFonts w:asciiTheme="minorHAnsi" w:hAnsiTheme="minorHAnsi" w:cstheme="minorHAnsi"/>
        </w:rPr>
        <w:t xml:space="preserve"> </w:t>
      </w:r>
    </w:p>
    <w:p w14:paraId="67D753F1" w14:textId="1242C1CF" w:rsidR="00606738" w:rsidRDefault="00606738" w:rsidP="00606738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Jezvé</w:t>
      </w:r>
      <w:proofErr w:type="spellEnd"/>
      <w:r>
        <w:rPr>
          <w:rFonts w:asciiTheme="minorHAnsi" w:hAnsiTheme="minorHAnsi" w:cstheme="minorHAnsi"/>
        </w:rPr>
        <w:t xml:space="preserve">                      24:00 půlnoční vánoční bohoslužba</w:t>
      </w:r>
    </w:p>
    <w:p w14:paraId="244B2C7A" w14:textId="77777777" w:rsidR="00606738" w:rsidRPr="00606738" w:rsidRDefault="00606738" w:rsidP="00626CDE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</w:p>
    <w:p w14:paraId="0C4296CC" w14:textId="77777777" w:rsidR="00A353D4" w:rsidRDefault="00A353D4" w:rsidP="00A353D4">
      <w:pPr>
        <w:rPr>
          <w:rFonts w:eastAsia="Times New Roman" w:cs="Calibri"/>
          <w:b/>
          <w:iCs/>
          <w:sz w:val="24"/>
          <w:szCs w:val="24"/>
          <w:lang w:eastAsia="cs-CZ"/>
        </w:rPr>
      </w:pPr>
      <w:r>
        <w:rPr>
          <w:rFonts w:cs="Calibri"/>
          <w:b/>
          <w:sz w:val="24"/>
          <w:szCs w:val="24"/>
        </w:rPr>
        <w:t>P</w:t>
      </w:r>
      <w:r>
        <w:rPr>
          <w:rFonts w:eastAsia="Times New Roman" w:cs="Calibri"/>
          <w:b/>
          <w:iCs/>
          <w:sz w:val="24"/>
          <w:szCs w:val="24"/>
          <w:lang w:eastAsia="cs-CZ"/>
        </w:rPr>
        <w:t xml:space="preserve">ředstavení návrhu změny územního plánu Obce Merboltice </w:t>
      </w:r>
    </w:p>
    <w:p w14:paraId="39CC7DF4" w14:textId="2E00598F" w:rsidR="00D60AFE" w:rsidRDefault="00A353D4" w:rsidP="00A353D4">
      <w:pPr>
        <w:rPr>
          <w:rFonts w:asciiTheme="minorHAnsi" w:hAnsiTheme="minorHAnsi" w:cstheme="minorHAnsi"/>
          <w:b/>
        </w:rPr>
      </w:pPr>
      <w:r w:rsidRPr="00A353D4">
        <w:rPr>
          <w:rFonts w:eastAsia="Times New Roman" w:cs="Calibri"/>
          <w:iCs/>
          <w:lang w:eastAsia="cs-CZ"/>
        </w:rPr>
        <w:t>V  pátek 12. prosince 2</w:t>
      </w:r>
      <w:r>
        <w:rPr>
          <w:rFonts w:eastAsia="Times New Roman" w:cs="Calibri"/>
          <w:iCs/>
          <w:lang w:eastAsia="cs-CZ"/>
        </w:rPr>
        <w:t>025</w:t>
      </w:r>
      <w:r w:rsidR="00F1434E">
        <w:rPr>
          <w:rFonts w:eastAsia="Times New Roman" w:cs="Calibri"/>
          <w:iCs/>
          <w:lang w:eastAsia="cs-CZ"/>
        </w:rPr>
        <w:t xml:space="preserve"> v </w:t>
      </w:r>
      <w:r w:rsidRPr="00A353D4">
        <w:rPr>
          <w:rFonts w:eastAsia="Times New Roman" w:cs="Calibri"/>
          <w:iCs/>
          <w:lang w:eastAsia="cs-CZ"/>
        </w:rPr>
        <w:t xml:space="preserve"> Modrém domě proběhlo první informační </w:t>
      </w:r>
      <w:r w:rsidRPr="00A353D4">
        <w:rPr>
          <w:rFonts w:cs="Calibri"/>
        </w:rPr>
        <w:t xml:space="preserve">představení návrhu změny územního plánu obce Merboltice. </w:t>
      </w:r>
      <w:r>
        <w:rPr>
          <w:rFonts w:cs="Calibri"/>
        </w:rPr>
        <w:t xml:space="preserve"> Oficiální veřejné projednání změny územního plánu Obce Merboltice dle platné legislativy je plánováno na březen 2026.  O termínu jeho konání Vás budeme včas informovat. </w:t>
      </w:r>
    </w:p>
    <w:p w14:paraId="359E2D02" w14:textId="21C8B7FA" w:rsidR="00626CDE" w:rsidRDefault="00626CDE" w:rsidP="00626CDE">
      <w:pPr>
        <w:suppressAutoHyphens w:val="0"/>
        <w:autoSpaceDN/>
        <w:spacing w:after="0"/>
        <w:textAlignment w:val="auto"/>
        <w:rPr>
          <w:rFonts w:asciiTheme="minorHAnsi" w:hAnsiTheme="minorHAnsi" w:cstheme="minorHAnsi"/>
          <w:b/>
        </w:rPr>
      </w:pPr>
      <w:r w:rsidRPr="00626CDE">
        <w:rPr>
          <w:rFonts w:asciiTheme="minorHAnsi" w:hAnsiTheme="minorHAnsi" w:cstheme="minorHAnsi"/>
          <w:b/>
        </w:rPr>
        <w:t xml:space="preserve">Ohlédnutí za rokem 2025 </w:t>
      </w:r>
    </w:p>
    <w:p w14:paraId="3680F299" w14:textId="77777777" w:rsidR="006F1A83" w:rsidRDefault="006F1A83" w:rsidP="00626CDE">
      <w:pPr>
        <w:suppressAutoHyphens w:val="0"/>
        <w:autoSpaceDN/>
        <w:spacing w:after="0"/>
        <w:textAlignment w:val="auto"/>
        <w:rPr>
          <w:rFonts w:asciiTheme="minorHAnsi" w:hAnsiTheme="minorHAnsi" w:cstheme="minorHAnsi"/>
        </w:rPr>
      </w:pPr>
    </w:p>
    <w:p w14:paraId="53C55113" w14:textId="3DB3FAF7" w:rsidR="006F1A83" w:rsidRDefault="00606738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</w:rPr>
      </w:pPr>
      <w:r w:rsidRPr="006F1A83">
        <w:rPr>
          <w:rFonts w:asciiTheme="minorHAnsi" w:hAnsiTheme="minorHAnsi" w:cstheme="minorHAnsi"/>
        </w:rPr>
        <w:t xml:space="preserve">Již dalším rokem nemají Merboltice hospodu, což pociťují mnozí z nás </w:t>
      </w:r>
      <w:r w:rsidR="006F1A83" w:rsidRPr="006F1A83">
        <w:rPr>
          <w:rFonts w:asciiTheme="minorHAnsi" w:hAnsiTheme="minorHAnsi" w:cstheme="minorHAnsi"/>
        </w:rPr>
        <w:t>jako</w:t>
      </w:r>
      <w:r w:rsidR="00D60AFE">
        <w:rPr>
          <w:rFonts w:asciiTheme="minorHAnsi" w:hAnsiTheme="minorHAnsi" w:cstheme="minorHAnsi"/>
        </w:rPr>
        <w:t xml:space="preserve"> svízel a </w:t>
      </w:r>
      <w:r w:rsidR="006F1A83" w:rsidRPr="006F1A83">
        <w:rPr>
          <w:rFonts w:asciiTheme="minorHAnsi" w:hAnsiTheme="minorHAnsi" w:cstheme="minorHAnsi"/>
        </w:rPr>
        <w:t>velmi smutnou s</w:t>
      </w:r>
      <w:r w:rsidRPr="006F1A83">
        <w:rPr>
          <w:rFonts w:asciiTheme="minorHAnsi" w:hAnsiTheme="minorHAnsi" w:cstheme="minorHAnsi"/>
        </w:rPr>
        <w:t xml:space="preserve">kutečnost. Tím větší </w:t>
      </w:r>
      <w:r w:rsidR="007E6FC7">
        <w:rPr>
          <w:rFonts w:asciiTheme="minorHAnsi" w:hAnsiTheme="minorHAnsi" w:cstheme="minorHAnsi"/>
        </w:rPr>
        <w:t>je pak radost</w:t>
      </w:r>
      <w:r w:rsidRPr="006F1A83">
        <w:rPr>
          <w:rFonts w:asciiTheme="minorHAnsi" w:hAnsiTheme="minorHAnsi" w:cstheme="minorHAnsi"/>
        </w:rPr>
        <w:t xml:space="preserve">, když se povedou obecní </w:t>
      </w:r>
      <w:r w:rsidR="00D60AFE">
        <w:rPr>
          <w:rFonts w:asciiTheme="minorHAnsi" w:hAnsiTheme="minorHAnsi" w:cstheme="minorHAnsi"/>
        </w:rPr>
        <w:t xml:space="preserve">zábavy, nebo </w:t>
      </w:r>
      <w:r w:rsidR="00155AF2">
        <w:rPr>
          <w:rFonts w:asciiTheme="minorHAnsi" w:hAnsiTheme="minorHAnsi" w:cstheme="minorHAnsi"/>
        </w:rPr>
        <w:t>akce jako je pálení čarodě</w:t>
      </w:r>
      <w:r w:rsidRPr="006F1A83">
        <w:rPr>
          <w:rFonts w:asciiTheme="minorHAnsi" w:hAnsiTheme="minorHAnsi" w:cstheme="minorHAnsi"/>
        </w:rPr>
        <w:t xml:space="preserve">jnic, </w:t>
      </w:r>
      <w:r w:rsidR="00155AF2">
        <w:rPr>
          <w:rFonts w:asciiTheme="minorHAnsi" w:hAnsiTheme="minorHAnsi" w:cstheme="minorHAnsi"/>
        </w:rPr>
        <w:t>či</w:t>
      </w:r>
      <w:r w:rsidR="006F1A83">
        <w:rPr>
          <w:rFonts w:asciiTheme="minorHAnsi" w:hAnsiTheme="minorHAnsi" w:cstheme="minorHAnsi"/>
        </w:rPr>
        <w:t xml:space="preserve"> dětský den, </w:t>
      </w:r>
      <w:r w:rsidR="007E6FC7">
        <w:rPr>
          <w:rFonts w:asciiTheme="minorHAnsi" w:hAnsiTheme="minorHAnsi" w:cstheme="minorHAnsi"/>
        </w:rPr>
        <w:t xml:space="preserve">mikulášská, </w:t>
      </w:r>
      <w:r w:rsidRPr="006F1A83">
        <w:rPr>
          <w:rFonts w:asciiTheme="minorHAnsi" w:hAnsiTheme="minorHAnsi" w:cstheme="minorHAnsi"/>
        </w:rPr>
        <w:t xml:space="preserve">kde se </w:t>
      </w:r>
      <w:r w:rsidR="000404DD">
        <w:rPr>
          <w:rFonts w:asciiTheme="minorHAnsi" w:hAnsiTheme="minorHAnsi" w:cstheme="minorHAnsi"/>
        </w:rPr>
        <w:t xml:space="preserve">skoro celá </w:t>
      </w:r>
      <w:r w:rsidRPr="006F1A83">
        <w:rPr>
          <w:rFonts w:asciiTheme="minorHAnsi" w:hAnsiTheme="minorHAnsi" w:cstheme="minorHAnsi"/>
        </w:rPr>
        <w:t>vesnice sejde</w:t>
      </w:r>
      <w:r w:rsidR="006F1A83">
        <w:rPr>
          <w:rFonts w:asciiTheme="minorHAnsi" w:hAnsiTheme="minorHAnsi" w:cstheme="minorHAnsi"/>
        </w:rPr>
        <w:t xml:space="preserve"> a potkává jako dříve v Klubu přátel Merboltic</w:t>
      </w:r>
      <w:r w:rsidR="00BA78D8">
        <w:rPr>
          <w:rFonts w:asciiTheme="minorHAnsi" w:hAnsiTheme="minorHAnsi" w:cstheme="minorHAnsi"/>
        </w:rPr>
        <w:t>, na který řada z nás s láskou vzpomíná</w:t>
      </w:r>
      <w:r w:rsidRPr="006F1A83">
        <w:rPr>
          <w:rFonts w:asciiTheme="minorHAnsi" w:hAnsiTheme="minorHAnsi" w:cstheme="minorHAnsi"/>
        </w:rPr>
        <w:t xml:space="preserve">. </w:t>
      </w:r>
      <w:r w:rsidR="001078D9">
        <w:rPr>
          <w:rFonts w:asciiTheme="minorHAnsi" w:hAnsiTheme="minorHAnsi" w:cstheme="minorHAnsi"/>
        </w:rPr>
        <w:t xml:space="preserve">Hodně </w:t>
      </w:r>
      <w:r w:rsidR="00D60AFE">
        <w:rPr>
          <w:rFonts w:asciiTheme="minorHAnsi" w:hAnsiTheme="minorHAnsi" w:cstheme="minorHAnsi"/>
        </w:rPr>
        <w:t xml:space="preserve">úspěšných </w:t>
      </w:r>
      <w:r w:rsidR="000404DD">
        <w:rPr>
          <w:rFonts w:asciiTheme="minorHAnsi" w:hAnsiTheme="minorHAnsi" w:cstheme="minorHAnsi"/>
        </w:rPr>
        <w:t xml:space="preserve">společenských a </w:t>
      </w:r>
      <w:r w:rsidRPr="006F1A83">
        <w:rPr>
          <w:rFonts w:asciiTheme="minorHAnsi" w:hAnsiTheme="minorHAnsi" w:cstheme="minorHAnsi"/>
        </w:rPr>
        <w:t xml:space="preserve">kulturních akcí </w:t>
      </w:r>
      <w:r w:rsidR="000404DD">
        <w:rPr>
          <w:rFonts w:asciiTheme="minorHAnsi" w:hAnsiTheme="minorHAnsi" w:cstheme="minorHAnsi"/>
        </w:rPr>
        <w:t xml:space="preserve">obce a </w:t>
      </w:r>
      <w:r w:rsidR="006F1A83">
        <w:rPr>
          <w:rFonts w:asciiTheme="minorHAnsi" w:hAnsiTheme="minorHAnsi" w:cstheme="minorHAnsi"/>
        </w:rPr>
        <w:t>Sousedského spolku Merboltice</w:t>
      </w:r>
      <w:r w:rsidR="00D60AFE">
        <w:rPr>
          <w:rFonts w:asciiTheme="minorHAnsi" w:hAnsiTheme="minorHAnsi" w:cstheme="minorHAnsi"/>
        </w:rPr>
        <w:t xml:space="preserve"> (tančíren, zábav a koncertů)</w:t>
      </w:r>
      <w:r w:rsidR="000404DD">
        <w:rPr>
          <w:rFonts w:asciiTheme="minorHAnsi" w:hAnsiTheme="minorHAnsi" w:cstheme="minorHAnsi"/>
        </w:rPr>
        <w:t xml:space="preserve">, ale i oficiálních veřejných jednání </w:t>
      </w:r>
      <w:r w:rsidR="006F1A83">
        <w:rPr>
          <w:rFonts w:asciiTheme="minorHAnsi" w:hAnsiTheme="minorHAnsi" w:cstheme="minorHAnsi"/>
        </w:rPr>
        <w:t xml:space="preserve">obce Merboltice </w:t>
      </w:r>
      <w:r w:rsidRPr="006F1A83">
        <w:rPr>
          <w:rFonts w:asciiTheme="minorHAnsi" w:hAnsiTheme="minorHAnsi" w:cstheme="minorHAnsi"/>
        </w:rPr>
        <w:t xml:space="preserve">se daří </w:t>
      </w:r>
      <w:r w:rsidR="00D60AFE">
        <w:rPr>
          <w:rFonts w:asciiTheme="minorHAnsi" w:hAnsiTheme="minorHAnsi" w:cstheme="minorHAnsi"/>
        </w:rPr>
        <w:t xml:space="preserve">už pár let </w:t>
      </w:r>
      <w:r w:rsidRPr="006F1A83">
        <w:rPr>
          <w:rFonts w:asciiTheme="minorHAnsi" w:hAnsiTheme="minorHAnsi" w:cstheme="minorHAnsi"/>
        </w:rPr>
        <w:t>pořádat v</w:t>
      </w:r>
      <w:r w:rsidR="006F1A83">
        <w:rPr>
          <w:rFonts w:asciiTheme="minorHAnsi" w:hAnsiTheme="minorHAnsi" w:cstheme="minorHAnsi"/>
        </w:rPr>
        <w:t xml:space="preserve"> přívětivém a prostorném </w:t>
      </w:r>
      <w:r w:rsidRPr="006F1A83">
        <w:rPr>
          <w:rFonts w:asciiTheme="minorHAnsi" w:hAnsiTheme="minorHAnsi" w:cstheme="minorHAnsi"/>
        </w:rPr>
        <w:t>Modrém domě</w:t>
      </w:r>
      <w:r w:rsidR="00D60AFE">
        <w:rPr>
          <w:rFonts w:asciiTheme="minorHAnsi" w:hAnsiTheme="minorHAnsi" w:cstheme="minorHAnsi"/>
        </w:rPr>
        <w:t xml:space="preserve">. Za tuto možnost </w:t>
      </w:r>
      <w:r w:rsidRPr="006F1A83">
        <w:rPr>
          <w:rFonts w:asciiTheme="minorHAnsi" w:hAnsiTheme="minorHAnsi" w:cstheme="minorHAnsi"/>
        </w:rPr>
        <w:t>jsme velmi vděčni majit</w:t>
      </w:r>
      <w:r w:rsidR="006F1A83" w:rsidRPr="006F1A83">
        <w:rPr>
          <w:rFonts w:asciiTheme="minorHAnsi" w:hAnsiTheme="minorHAnsi" w:cstheme="minorHAnsi"/>
        </w:rPr>
        <w:t>e</w:t>
      </w:r>
      <w:r w:rsidRPr="006F1A83">
        <w:rPr>
          <w:rFonts w:asciiTheme="minorHAnsi" w:hAnsiTheme="minorHAnsi" w:cstheme="minorHAnsi"/>
        </w:rPr>
        <w:t>lům Modrého domu C</w:t>
      </w:r>
      <w:r w:rsidR="006F1A83" w:rsidRPr="006F1A83">
        <w:rPr>
          <w:rFonts w:asciiTheme="minorHAnsi" w:hAnsiTheme="minorHAnsi" w:cstheme="minorHAnsi"/>
        </w:rPr>
        <w:t xml:space="preserve">armen a Richardovi </w:t>
      </w:r>
      <w:proofErr w:type="spellStart"/>
      <w:r w:rsidR="006F1A83" w:rsidRPr="006F1A83">
        <w:rPr>
          <w:rFonts w:asciiTheme="minorHAnsi" w:hAnsiTheme="minorHAnsi" w:cstheme="minorHAnsi"/>
        </w:rPr>
        <w:t>N</w:t>
      </w:r>
      <w:r w:rsidR="006F1A83">
        <w:rPr>
          <w:rFonts w:asciiTheme="minorHAnsi" w:hAnsiTheme="minorHAnsi" w:cstheme="minorHAnsi"/>
        </w:rPr>
        <w:t>ä</w:t>
      </w:r>
      <w:r w:rsidR="006F1A83" w:rsidRPr="006F1A83">
        <w:rPr>
          <w:rFonts w:asciiTheme="minorHAnsi" w:hAnsiTheme="minorHAnsi" w:cstheme="minorHAnsi"/>
        </w:rPr>
        <w:t>tebuschovým</w:t>
      </w:r>
      <w:proofErr w:type="spellEnd"/>
      <w:r w:rsidR="00516D3D">
        <w:rPr>
          <w:rFonts w:asciiTheme="minorHAnsi" w:hAnsiTheme="minorHAnsi" w:cstheme="minorHAnsi"/>
        </w:rPr>
        <w:t xml:space="preserve">. </w:t>
      </w:r>
      <w:r w:rsidR="00D60AFE">
        <w:rPr>
          <w:rFonts w:asciiTheme="minorHAnsi" w:hAnsiTheme="minorHAnsi" w:cstheme="minorHAnsi"/>
        </w:rPr>
        <w:t xml:space="preserve"> </w:t>
      </w:r>
      <w:r w:rsidR="000404DD">
        <w:rPr>
          <w:rFonts w:asciiTheme="minorHAnsi" w:hAnsiTheme="minorHAnsi" w:cstheme="minorHAnsi"/>
        </w:rPr>
        <w:t xml:space="preserve">Velmi </w:t>
      </w:r>
      <w:r w:rsidR="00D60AFE">
        <w:rPr>
          <w:rFonts w:asciiTheme="minorHAnsi" w:hAnsiTheme="minorHAnsi" w:cstheme="minorHAnsi"/>
        </w:rPr>
        <w:t xml:space="preserve">si vážíme jejich </w:t>
      </w:r>
      <w:r w:rsidR="00D60AFE">
        <w:rPr>
          <w:rFonts w:asciiTheme="minorHAnsi" w:hAnsiTheme="minorHAnsi" w:cstheme="minorHAnsi"/>
        </w:rPr>
        <w:lastRenderedPageBreak/>
        <w:t xml:space="preserve">vůle a štědrého nápadu </w:t>
      </w:r>
      <w:r w:rsidR="000404DD">
        <w:rPr>
          <w:rFonts w:asciiTheme="minorHAnsi" w:hAnsiTheme="minorHAnsi" w:cstheme="minorHAnsi"/>
        </w:rPr>
        <w:t xml:space="preserve">adaptovat soukromou nemovitost </w:t>
      </w:r>
      <w:r w:rsidR="00D60AFE">
        <w:rPr>
          <w:rFonts w:asciiTheme="minorHAnsi" w:hAnsiTheme="minorHAnsi" w:cstheme="minorHAnsi"/>
        </w:rPr>
        <w:t xml:space="preserve">na </w:t>
      </w:r>
      <w:r w:rsidR="000404DD">
        <w:rPr>
          <w:rFonts w:asciiTheme="minorHAnsi" w:hAnsiTheme="minorHAnsi" w:cstheme="minorHAnsi"/>
        </w:rPr>
        <w:t xml:space="preserve">takový </w:t>
      </w:r>
      <w:r w:rsidR="00521855">
        <w:rPr>
          <w:rFonts w:asciiTheme="minorHAnsi" w:hAnsiTheme="minorHAnsi" w:cstheme="minorHAnsi"/>
        </w:rPr>
        <w:t xml:space="preserve">zvláštní </w:t>
      </w:r>
      <w:r w:rsidR="000404DD">
        <w:rPr>
          <w:rFonts w:asciiTheme="minorHAnsi" w:hAnsiTheme="minorHAnsi" w:cstheme="minorHAnsi"/>
        </w:rPr>
        <w:t xml:space="preserve">kulturní dům, jinak řečeno </w:t>
      </w:r>
      <w:r w:rsidR="00D60AFE">
        <w:rPr>
          <w:rFonts w:asciiTheme="minorHAnsi" w:hAnsiTheme="minorHAnsi" w:cstheme="minorHAnsi"/>
        </w:rPr>
        <w:t>prostor pro veřejná setkávání</w:t>
      </w:r>
      <w:r w:rsidR="000404DD">
        <w:rPr>
          <w:rFonts w:asciiTheme="minorHAnsi" w:hAnsiTheme="minorHAnsi" w:cstheme="minorHAnsi"/>
        </w:rPr>
        <w:t>, který slouží dobře všem</w:t>
      </w:r>
      <w:r w:rsidR="006F1A83" w:rsidRPr="006F1A83">
        <w:rPr>
          <w:rFonts w:asciiTheme="minorHAnsi" w:hAnsiTheme="minorHAnsi" w:cstheme="minorHAnsi"/>
        </w:rPr>
        <w:t xml:space="preserve">. </w:t>
      </w:r>
      <w:r w:rsidR="00521855">
        <w:rPr>
          <w:rFonts w:asciiTheme="minorHAnsi" w:hAnsiTheme="minorHAnsi" w:cstheme="minorHAnsi"/>
        </w:rPr>
        <w:t xml:space="preserve">Děkujeme. </w:t>
      </w:r>
    </w:p>
    <w:p w14:paraId="7789CF55" w14:textId="77777777" w:rsidR="00D60AFE" w:rsidRDefault="00D60AFE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</w:rPr>
      </w:pPr>
    </w:p>
    <w:p w14:paraId="7CE3EF8E" w14:textId="102F7648" w:rsidR="00D60AFE" w:rsidRPr="000404DD" w:rsidRDefault="000404DD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  <w:b/>
        </w:rPr>
      </w:pPr>
      <w:r w:rsidRPr="000404DD">
        <w:rPr>
          <w:rFonts w:asciiTheme="minorHAnsi" w:hAnsiTheme="minorHAnsi" w:cstheme="minorHAnsi"/>
          <w:b/>
        </w:rPr>
        <w:t xml:space="preserve">Ohlédnutí za Programem rozvoje obce Merboltice </w:t>
      </w:r>
    </w:p>
    <w:p w14:paraId="50217910" w14:textId="77777777" w:rsidR="000404DD" w:rsidRDefault="000404DD" w:rsidP="006F1A83">
      <w:pPr>
        <w:suppressAutoHyphens w:val="0"/>
        <w:autoSpaceDN/>
        <w:spacing w:after="0"/>
        <w:jc w:val="both"/>
        <w:textAlignment w:val="auto"/>
      </w:pPr>
    </w:p>
    <w:p w14:paraId="602D7E66" w14:textId="56A09180" w:rsidR="00D60AFE" w:rsidRDefault="00D60AFE" w:rsidP="002269CC">
      <w:pPr>
        <w:suppressAutoHyphens w:val="0"/>
        <w:autoSpaceDN/>
        <w:spacing w:after="0"/>
        <w:jc w:val="both"/>
        <w:textAlignment w:val="auto"/>
      </w:pPr>
      <w:r>
        <w:t>Program rozvoje obce Merboltice</w:t>
      </w:r>
      <w:r w:rsidR="00127F56">
        <w:t xml:space="preserve">, který je Vám stále k dispozici na webových stránkách obce, </w:t>
      </w:r>
      <w:r>
        <w:t>vznikal na základě důkladn</w:t>
      </w:r>
      <w:r w:rsidR="00127F56">
        <w:t>ý</w:t>
      </w:r>
      <w:r w:rsidR="001F390A">
        <w:t>ch</w:t>
      </w:r>
      <w:r>
        <w:t xml:space="preserve"> disku</w:t>
      </w:r>
      <w:r w:rsidR="00290C7E">
        <w:t>zí</w:t>
      </w:r>
      <w:r>
        <w:t xml:space="preserve"> zastupitelstva obce od listopadu </w:t>
      </w:r>
      <w:r w:rsidRPr="000404DD">
        <w:t>20</w:t>
      </w:r>
      <w:r>
        <w:t>15 do září 2019 a disku</w:t>
      </w:r>
      <w:r w:rsidR="00290C7E">
        <w:t>z</w:t>
      </w:r>
      <w:r>
        <w:t>e v rámci veřejného projednání, konaného dne 21.</w:t>
      </w:r>
      <w:r w:rsidR="00BA78D8">
        <w:t xml:space="preserve"> </w:t>
      </w:r>
      <w:r>
        <w:t xml:space="preserve">9. 2019. </w:t>
      </w:r>
      <w:r w:rsidRPr="007E6FC7">
        <w:t>Platnost dokumentu je 7 let, tedy do roku 2026</w:t>
      </w:r>
      <w:r w:rsidR="007E6FC7" w:rsidRPr="007E6FC7">
        <w:t xml:space="preserve"> a tím pádem </w:t>
      </w:r>
      <w:r w:rsidR="000404DD" w:rsidRPr="007E6FC7">
        <w:t>je dobré férově říct</w:t>
      </w:r>
      <w:r w:rsidR="00155AF2" w:rsidRPr="007E6FC7">
        <w:t>,</w:t>
      </w:r>
      <w:r w:rsidR="000404DD" w:rsidRPr="007E6FC7">
        <w:t xml:space="preserve"> co je hotového a co </w:t>
      </w:r>
      <w:r w:rsidR="00521855" w:rsidRPr="007E6FC7">
        <w:t xml:space="preserve">ne a </w:t>
      </w:r>
      <w:r w:rsidR="000404DD" w:rsidRPr="007E6FC7">
        <w:t>stojí v čekárně.</w:t>
      </w:r>
      <w:r w:rsidR="000404DD">
        <w:t xml:space="preserve"> </w:t>
      </w:r>
    </w:p>
    <w:p w14:paraId="1BF8920F" w14:textId="008011CC" w:rsidR="008458D8" w:rsidRDefault="00290C7E" w:rsidP="002269CC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</w:rPr>
      </w:pPr>
      <w:r>
        <w:t>Za hlavní problém obce a největší hrozbu byl jednoznačně označen</w:t>
      </w:r>
      <w:r w:rsidR="00995221">
        <w:t xml:space="preserve"> </w:t>
      </w:r>
      <w:r w:rsidR="00995221" w:rsidRPr="00995221">
        <w:rPr>
          <w:b/>
        </w:rPr>
        <w:t xml:space="preserve">nedostatek </w:t>
      </w:r>
      <w:r w:rsidRPr="00995221">
        <w:rPr>
          <w:b/>
        </w:rPr>
        <w:t>v zásobování obce pitnou vodou a zastaral</w:t>
      </w:r>
      <w:r w:rsidR="00995221" w:rsidRPr="00995221">
        <w:rPr>
          <w:b/>
        </w:rPr>
        <w:t xml:space="preserve">á </w:t>
      </w:r>
      <w:r w:rsidRPr="00995221">
        <w:rPr>
          <w:b/>
        </w:rPr>
        <w:t>vodohospodářsk</w:t>
      </w:r>
      <w:r w:rsidR="00995221" w:rsidRPr="00995221">
        <w:rPr>
          <w:b/>
        </w:rPr>
        <w:t xml:space="preserve">á </w:t>
      </w:r>
      <w:r w:rsidRPr="00995221">
        <w:rPr>
          <w:b/>
        </w:rPr>
        <w:t>infrastruktur</w:t>
      </w:r>
      <w:r w:rsidR="00995221" w:rsidRPr="00995221">
        <w:rPr>
          <w:b/>
        </w:rPr>
        <w:t>a</w:t>
      </w:r>
      <w:r>
        <w:t>.</w:t>
      </w:r>
      <w:r w:rsidR="00995221">
        <w:t xml:space="preserve"> </w:t>
      </w:r>
    </w:p>
    <w:p w14:paraId="2A99BEA6" w14:textId="3354DB7C" w:rsidR="002E5B64" w:rsidRDefault="0030507A" w:rsidP="002269CC">
      <w:pPr>
        <w:suppressAutoHyphens w:val="0"/>
        <w:autoSpaceDN/>
        <w:spacing w:after="0"/>
        <w:jc w:val="both"/>
        <w:textAlignment w:val="auto"/>
        <w:rPr>
          <w:rFonts w:cs="Calibri"/>
        </w:rPr>
      </w:pPr>
      <w:r>
        <w:rPr>
          <w:rFonts w:asciiTheme="minorHAnsi" w:hAnsiTheme="minorHAnsi" w:cstheme="minorHAnsi"/>
        </w:rPr>
        <w:t xml:space="preserve">Prioritou současného i předešlých vedení obce byla tedy náprava neutěšeného stavu vodovodní infrastruktury </w:t>
      </w:r>
      <w:r w:rsidR="008458D8">
        <w:rPr>
          <w:rFonts w:asciiTheme="minorHAnsi" w:hAnsiTheme="minorHAnsi" w:cstheme="minorHAnsi"/>
        </w:rPr>
        <w:t xml:space="preserve">především </w:t>
      </w:r>
      <w:r>
        <w:rPr>
          <w:rFonts w:asciiTheme="minorHAnsi" w:hAnsiTheme="minorHAnsi" w:cstheme="minorHAnsi"/>
        </w:rPr>
        <w:t xml:space="preserve">realizovaná řadou drobných oprav, ale především i větších projektů s výrazným přispěním národních dotačních titulů (dva hloubkové vrty na hřišti) a v tomto roce v srpnu dokončený, dlouhodobě připravovaný projekt: </w:t>
      </w:r>
      <w:r w:rsidR="002E5B64">
        <w:rPr>
          <w:rFonts w:asciiTheme="minorHAnsi" w:hAnsiTheme="minorHAnsi" w:cstheme="minorHAnsi"/>
        </w:rPr>
        <w:t>„</w:t>
      </w:r>
      <w:r w:rsidRPr="004548A2">
        <w:rPr>
          <w:rFonts w:asciiTheme="minorHAnsi" w:hAnsiTheme="minorHAnsi" w:cstheme="minorHAnsi"/>
          <w:b/>
        </w:rPr>
        <w:t>Rozšíření vodojemu u prameniště a část nového vodovodu</w:t>
      </w:r>
      <w:r>
        <w:rPr>
          <w:rFonts w:asciiTheme="minorHAnsi" w:hAnsiTheme="minorHAnsi" w:cstheme="minorHAnsi"/>
        </w:rPr>
        <w:t>“. Obec tak získala výrazné posílení jímací kapacity pitné vody a podařilo se upravit prameniště tak</w:t>
      </w:r>
      <w:r w:rsidR="00650A0C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aby byla pro potřeby zásobování obce pitnou </w:t>
      </w:r>
      <w:proofErr w:type="gramStart"/>
      <w:r>
        <w:rPr>
          <w:rFonts w:asciiTheme="minorHAnsi" w:hAnsiTheme="minorHAnsi" w:cstheme="minorHAnsi"/>
        </w:rPr>
        <w:t>vodou  podchycena</w:t>
      </w:r>
      <w:proofErr w:type="gramEnd"/>
      <w:r>
        <w:rPr>
          <w:rFonts w:asciiTheme="minorHAnsi" w:hAnsiTheme="minorHAnsi" w:cstheme="minorHAnsi"/>
        </w:rPr>
        <w:t xml:space="preserve"> všechna vyvěrající voda z prameniště. </w:t>
      </w:r>
      <w:r w:rsidR="002E5B64">
        <w:rPr>
          <w:rFonts w:asciiTheme="minorHAnsi" w:hAnsiTheme="minorHAnsi" w:cstheme="minorHAnsi"/>
        </w:rPr>
        <w:t xml:space="preserve">Celkové náklady ve výši </w:t>
      </w:r>
      <w:r w:rsidR="002E5B64">
        <w:rPr>
          <w:rFonts w:cs="Calibri"/>
        </w:rPr>
        <w:t>2 672 244,41 Kč</w:t>
      </w:r>
      <w:r w:rsidR="002E5B64">
        <w:rPr>
          <w:rFonts w:asciiTheme="minorHAnsi" w:hAnsiTheme="minorHAnsi" w:cstheme="minorHAnsi"/>
        </w:rPr>
        <w:t xml:space="preserve"> se podařilo rozdělit mezi dotaci Státního fondu životního prostředí </w:t>
      </w:r>
      <w:r w:rsidR="002E5B64">
        <w:rPr>
          <w:rFonts w:cs="Calibri"/>
        </w:rPr>
        <w:t>1 059 222,14 Kč a dotaci Ústeckého kraje</w:t>
      </w:r>
      <w:r w:rsidR="00650A0C">
        <w:rPr>
          <w:rFonts w:cs="Calibri"/>
        </w:rPr>
        <w:t xml:space="preserve"> </w:t>
      </w:r>
      <w:r w:rsidR="00784AF8">
        <w:rPr>
          <w:rFonts w:cs="Calibri"/>
        </w:rPr>
        <w:t>1 072 271,-</w:t>
      </w:r>
      <w:r w:rsidR="002E5B64">
        <w:rPr>
          <w:rFonts w:cs="Calibri"/>
        </w:rPr>
        <w:t xml:space="preserve">Kč a spoluúčast obce 540 751,27 Kč. Poděkování patří oběma institucím. </w:t>
      </w:r>
    </w:p>
    <w:p w14:paraId="4F2870C2" w14:textId="1EE84124" w:rsidR="00395282" w:rsidRDefault="002E5B64" w:rsidP="002269CC">
      <w:pPr>
        <w:jc w:val="both"/>
        <w:rPr>
          <w:rFonts w:cs="Calibri"/>
        </w:rPr>
      </w:pPr>
      <w:r>
        <w:rPr>
          <w:rFonts w:cs="Calibri"/>
        </w:rPr>
        <w:t xml:space="preserve">Kromě takových větších akcí obec realizuje ve vlastní režii drobnější akce a opravy, o kterých jste pravidelně informováni. Z budoucích větších akcí, které obec připravuje a mají již vysoutěžený a zhotovený projekt a vyřízené platné stavební povolení uvádíme projekt: </w:t>
      </w:r>
      <w:proofErr w:type="gramStart"/>
      <w:r>
        <w:rPr>
          <w:rFonts w:cs="Calibri"/>
        </w:rPr>
        <w:t xml:space="preserve">„ </w:t>
      </w:r>
      <w:r w:rsidRPr="004548A2">
        <w:rPr>
          <w:rFonts w:cs="Calibri"/>
          <w:b/>
        </w:rPr>
        <w:t>Posilující</w:t>
      </w:r>
      <w:proofErr w:type="gramEnd"/>
      <w:r w:rsidRPr="004548A2">
        <w:rPr>
          <w:rFonts w:cs="Calibri"/>
          <w:b/>
        </w:rPr>
        <w:t xml:space="preserve"> zdroj podzemní vody a nové vodojemy 2x25 m3</w:t>
      </w:r>
      <w:r>
        <w:rPr>
          <w:rFonts w:cs="Calibri"/>
        </w:rPr>
        <w:t>“</w:t>
      </w:r>
      <w:r w:rsidRPr="003A7AE4">
        <w:rPr>
          <w:rFonts w:cs="Calibri"/>
        </w:rPr>
        <w:t xml:space="preserve"> (na hřišti)</w:t>
      </w:r>
      <w:r>
        <w:rPr>
          <w:rFonts w:cs="Calibri"/>
        </w:rPr>
        <w:t xml:space="preserve">, a </w:t>
      </w:r>
      <w:r w:rsidR="00395282">
        <w:rPr>
          <w:rFonts w:cs="Calibri"/>
        </w:rPr>
        <w:t>projekt „</w:t>
      </w:r>
      <w:r w:rsidRPr="004548A2">
        <w:rPr>
          <w:rFonts w:cs="Calibri"/>
          <w:b/>
        </w:rPr>
        <w:t>Vodovod Merboltice dolní část</w:t>
      </w:r>
      <w:r w:rsidR="00395282">
        <w:rPr>
          <w:rFonts w:cs="Calibri"/>
        </w:rPr>
        <w:t>“.  Pro oba projekty a zvláště pro zbudování vodovodu je třeba najít a uplatnit vhodný dotační titul, neboť náklady na realizaci vodovodu jsou zcela mimo finanční možnost obecního rozpočtu.</w:t>
      </w:r>
    </w:p>
    <w:p w14:paraId="2D679657" w14:textId="088EB0B0" w:rsidR="00EE7C25" w:rsidRDefault="00395282" w:rsidP="002269CC">
      <w:pPr>
        <w:jc w:val="both"/>
        <w:rPr>
          <w:rFonts w:cs="Calibri"/>
        </w:rPr>
      </w:pPr>
      <w:r>
        <w:rPr>
          <w:rFonts w:cs="Calibri"/>
        </w:rPr>
        <w:t xml:space="preserve">Z ostatních priorit </w:t>
      </w:r>
      <w:r w:rsidR="001F390A">
        <w:rPr>
          <w:rFonts w:cs="Calibri"/>
        </w:rPr>
        <w:t>zmiňovaných v Projektu rozvoje obce se můžete těšit na již potvrzenou realizaci projektu v roce 202</w:t>
      </w:r>
      <w:r w:rsidR="004548A2">
        <w:rPr>
          <w:rFonts w:cs="Calibri"/>
        </w:rPr>
        <w:t>6</w:t>
      </w:r>
      <w:r w:rsidR="001F390A">
        <w:rPr>
          <w:rFonts w:cs="Calibri"/>
        </w:rPr>
        <w:t>: „</w:t>
      </w:r>
      <w:r w:rsidR="004548A2" w:rsidRPr="004548A2">
        <w:rPr>
          <w:rFonts w:cs="Calibri"/>
          <w:b/>
        </w:rPr>
        <w:t>Oprava</w:t>
      </w:r>
      <w:r w:rsidR="001F390A" w:rsidRPr="004548A2">
        <w:rPr>
          <w:rFonts w:cs="Calibri"/>
          <w:b/>
        </w:rPr>
        <w:t xml:space="preserve"> autobusových zastávek</w:t>
      </w:r>
      <w:r w:rsidR="001F390A">
        <w:rPr>
          <w:rFonts w:cs="Calibri"/>
        </w:rPr>
        <w:t xml:space="preserve">“, který </w:t>
      </w:r>
      <w:r w:rsidR="00EE7C25">
        <w:rPr>
          <w:rFonts w:cs="Calibri"/>
        </w:rPr>
        <w:t xml:space="preserve">má již stavební dokumentaci, vysoutěženého dodavatele a podepsanou dohodu o přiznání dotace a </w:t>
      </w:r>
      <w:r w:rsidR="001F390A">
        <w:rPr>
          <w:rFonts w:cs="Calibri"/>
        </w:rPr>
        <w:t>přispěje k vylepšení vzhledu obce</w:t>
      </w:r>
      <w:r w:rsidR="00EE7C25">
        <w:rPr>
          <w:rFonts w:cs="Calibri"/>
        </w:rPr>
        <w:t>.</w:t>
      </w:r>
      <w:r w:rsidR="002269CC">
        <w:rPr>
          <w:rFonts w:cs="Calibri"/>
        </w:rPr>
        <w:t xml:space="preserve"> </w:t>
      </w:r>
      <w:r w:rsidR="00EE7C25">
        <w:rPr>
          <w:rFonts w:cs="Calibri"/>
        </w:rPr>
        <w:t>Ne</w:t>
      </w:r>
      <w:r w:rsidR="001F390A">
        <w:rPr>
          <w:rFonts w:cs="Calibri"/>
        </w:rPr>
        <w:t xml:space="preserve">zapomíná se ani na projekt revitalizace </w:t>
      </w:r>
      <w:r w:rsidR="00EE7C25">
        <w:rPr>
          <w:rFonts w:cs="Calibri"/>
        </w:rPr>
        <w:t>návsi</w:t>
      </w:r>
      <w:r w:rsidR="001F390A">
        <w:rPr>
          <w:rFonts w:cs="Calibri"/>
        </w:rPr>
        <w:t xml:space="preserve">, </w:t>
      </w:r>
      <w:r w:rsidR="00EE7C25">
        <w:rPr>
          <w:rFonts w:cs="Calibri"/>
        </w:rPr>
        <w:t xml:space="preserve">opravy budovy obecního úřadu, volnočasového hřiště, </w:t>
      </w:r>
      <w:r w:rsidR="001F390A">
        <w:rPr>
          <w:rFonts w:cs="Calibri"/>
        </w:rPr>
        <w:t xml:space="preserve">tak snad se brzy dočkáme i </w:t>
      </w:r>
      <w:r w:rsidR="00EE7C25">
        <w:rPr>
          <w:rFonts w:cs="Calibri"/>
        </w:rPr>
        <w:t xml:space="preserve">realizace těchto projektů.  </w:t>
      </w:r>
    </w:p>
    <w:p w14:paraId="63DC76F4" w14:textId="77777777" w:rsidR="00152B11" w:rsidRDefault="00152B11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  <w:b/>
          <w:sz w:val="24"/>
          <w:szCs w:val="24"/>
        </w:rPr>
      </w:pPr>
    </w:p>
    <w:p w14:paraId="6632CA27" w14:textId="3ED518BE" w:rsidR="002E5B64" w:rsidRPr="002A23F2" w:rsidRDefault="002A23F2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  <w:b/>
          <w:sz w:val="24"/>
          <w:szCs w:val="24"/>
        </w:rPr>
      </w:pPr>
      <w:r w:rsidRPr="002A23F2">
        <w:rPr>
          <w:rFonts w:asciiTheme="minorHAnsi" w:hAnsiTheme="minorHAnsi" w:cstheme="minorHAnsi"/>
          <w:b/>
          <w:sz w:val="24"/>
          <w:szCs w:val="24"/>
        </w:rPr>
        <w:t>Něco pro pobavení</w:t>
      </w:r>
    </w:p>
    <w:p w14:paraId="43434FDF" w14:textId="77777777" w:rsidR="00152B11" w:rsidRDefault="00152B11" w:rsidP="002A23F2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</w:rPr>
      </w:pPr>
    </w:p>
    <w:p w14:paraId="35AA7436" w14:textId="4FEEC5E9" w:rsidR="002A23F2" w:rsidRDefault="002A23F2" w:rsidP="002A23F2">
      <w:pPr>
        <w:suppressAutoHyphens w:val="0"/>
        <w:autoSpaceDN/>
        <w:spacing w:after="0"/>
        <w:jc w:val="both"/>
        <w:textAlignment w:val="auto"/>
        <w:rPr>
          <w:rFonts w:asciiTheme="minorHAnsi" w:eastAsia="Times New Roman" w:hAnsiTheme="minorHAnsi" w:cstheme="minorHAnsi"/>
          <w:color w:val="000000"/>
          <w:lang w:eastAsia="cs-CZ"/>
        </w:rPr>
      </w:pPr>
      <w:r w:rsidRPr="002A23F2">
        <w:rPr>
          <w:rFonts w:asciiTheme="minorHAnsi" w:hAnsiTheme="minorHAnsi" w:cstheme="minorHAnsi"/>
        </w:rPr>
        <w:t>Každý rok připravujeme rozpis nedělního zvonění, o které se jako zastupitelé obce pravidelně střídáme. V loňském roce vyšlo nedělní zvonění na velmi neobvyklé mezinárodní dny, například m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>ezinárodní den bez kalhotek</w:t>
      </w:r>
      <w:r w:rsidR="006752FA">
        <w:rPr>
          <w:rFonts w:asciiTheme="minorHAnsi" w:eastAsia="Times New Roman" w:hAnsiTheme="minorHAnsi" w:cstheme="minorHAnsi"/>
          <w:color w:val="000000"/>
          <w:lang w:eastAsia="cs-CZ"/>
        </w:rPr>
        <w:t xml:space="preserve">, 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>mezinárodní den opic</w:t>
      </w:r>
      <w:r w:rsidR="006752FA">
        <w:rPr>
          <w:rFonts w:asciiTheme="minorHAnsi" w:eastAsia="Times New Roman" w:hAnsiTheme="minorHAnsi" w:cstheme="minorHAnsi"/>
          <w:color w:val="000000"/>
          <w:lang w:eastAsia="cs-CZ"/>
        </w:rPr>
        <w:t xml:space="preserve">,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s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 xml:space="preserve">větový den boje proti násilí na seniorech, mezinárodní den popcornu,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s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 xml:space="preserve">větový den polibku,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s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 xml:space="preserve">větový den boje proti vzteklině,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m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 xml:space="preserve">ezinárodní den marihuany,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s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>větový den mokřadů a světový den kostí a kloubů.</w:t>
      </w:r>
    </w:p>
    <w:p w14:paraId="462B362E" w14:textId="03414157" w:rsidR="002A23F2" w:rsidRDefault="002A23F2" w:rsidP="002A23F2">
      <w:pPr>
        <w:suppressAutoHyphens w:val="0"/>
        <w:autoSpaceDN/>
        <w:spacing w:after="0"/>
        <w:jc w:val="both"/>
        <w:textAlignment w:val="auto"/>
        <w:rPr>
          <w:rFonts w:asciiTheme="minorHAnsi" w:eastAsia="Times New Roman" w:hAnsiTheme="minorHAnsi" w:cstheme="minorHAnsi"/>
          <w:color w:val="000000"/>
          <w:lang w:eastAsia="cs-CZ"/>
        </w:rPr>
      </w:pP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V roce 2026 budeme zvonit také v mimořádně zajímavé mezinárodní dny! Jako jsou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například s</w:t>
      </w:r>
      <w:r>
        <w:rPr>
          <w:rFonts w:asciiTheme="minorHAnsi" w:eastAsia="Times New Roman" w:hAnsiTheme="minorHAnsi" w:cstheme="minorHAnsi"/>
          <w:color w:val="000000"/>
          <w:lang w:eastAsia="cs-CZ"/>
        </w:rPr>
        <w:t>větový den bez tabáku,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 xml:space="preserve"> m</w:t>
      </w:r>
      <w:r w:rsidRPr="002A23F2">
        <w:rPr>
          <w:rFonts w:asciiTheme="minorHAnsi" w:eastAsia="Times New Roman" w:hAnsiTheme="minorHAnsi" w:cstheme="minorHAnsi"/>
          <w:color w:val="000000"/>
          <w:lang w:eastAsia="cs-CZ"/>
        </w:rPr>
        <w:t>ezinárodní den akcí na podporu tuleňů a světový den morčat</w:t>
      </w: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!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>Nebude chybět ani s</w:t>
      </w:r>
      <w:r>
        <w:rPr>
          <w:rFonts w:asciiTheme="minorHAnsi" w:eastAsia="Times New Roman" w:hAnsiTheme="minorHAnsi" w:cstheme="minorHAnsi"/>
          <w:color w:val="000000"/>
          <w:lang w:eastAsia="cs-CZ"/>
        </w:rPr>
        <w:t xml:space="preserve">větový den trpaslíků a </w:t>
      </w:r>
      <w:r w:rsidR="00152B11">
        <w:rPr>
          <w:rFonts w:asciiTheme="minorHAnsi" w:eastAsia="Times New Roman" w:hAnsiTheme="minorHAnsi" w:cstheme="minorHAnsi"/>
          <w:color w:val="000000"/>
          <w:lang w:eastAsia="cs-CZ"/>
        </w:rPr>
        <w:t xml:space="preserve">mezinárodní den rumu! </w:t>
      </w:r>
    </w:p>
    <w:p w14:paraId="162B5C3B" w14:textId="77777777" w:rsidR="00294C6E" w:rsidRPr="002A23F2" w:rsidRDefault="00294C6E" w:rsidP="002A23F2">
      <w:pPr>
        <w:suppressAutoHyphens w:val="0"/>
        <w:autoSpaceDN/>
        <w:spacing w:after="0"/>
        <w:jc w:val="both"/>
        <w:textAlignment w:val="auto"/>
        <w:rPr>
          <w:rFonts w:asciiTheme="minorHAnsi" w:eastAsia="Times New Roman" w:hAnsiTheme="minorHAnsi" w:cstheme="minorHAnsi"/>
          <w:color w:val="000000"/>
          <w:lang w:eastAsia="cs-CZ"/>
        </w:rPr>
      </w:pPr>
    </w:p>
    <w:p w14:paraId="536EE902" w14:textId="77777777" w:rsidR="002A23F2" w:rsidRDefault="002A23F2" w:rsidP="006F1A83">
      <w:pPr>
        <w:suppressAutoHyphens w:val="0"/>
        <w:autoSpaceDN/>
        <w:spacing w:after="0"/>
        <w:jc w:val="both"/>
        <w:textAlignment w:val="auto"/>
        <w:rPr>
          <w:rFonts w:asciiTheme="minorHAnsi" w:hAnsiTheme="minorHAnsi" w:cstheme="minorHAnsi"/>
        </w:rPr>
      </w:pPr>
    </w:p>
    <w:p w14:paraId="085BF322" w14:textId="77777777" w:rsidR="00152B11" w:rsidRPr="004548A2" w:rsidRDefault="00152B11" w:rsidP="00152B11">
      <w:pPr>
        <w:jc w:val="both"/>
        <w:rPr>
          <w:rFonts w:cs="Calibri"/>
          <w:b/>
          <w:sz w:val="24"/>
          <w:szCs w:val="24"/>
        </w:rPr>
      </w:pPr>
      <w:r w:rsidRPr="004548A2">
        <w:rPr>
          <w:rFonts w:cs="Calibri"/>
          <w:b/>
          <w:sz w:val="24"/>
          <w:szCs w:val="24"/>
        </w:rPr>
        <w:lastRenderedPageBreak/>
        <w:t>Novoroční přání a poděkování</w:t>
      </w:r>
    </w:p>
    <w:p w14:paraId="6E725FCC" w14:textId="0FA44EB3" w:rsidR="002A23F2" w:rsidRDefault="00152B11" w:rsidP="00152B11">
      <w:pPr>
        <w:jc w:val="both"/>
        <w:rPr>
          <w:rFonts w:cs="Calibri"/>
        </w:rPr>
      </w:pPr>
      <w:r>
        <w:rPr>
          <w:rFonts w:cs="Calibri"/>
        </w:rPr>
        <w:t xml:space="preserve">Vážení spoluobčané, děkujeme Vám za podporu řady aktivit obce a za péčí, kterou věnujete svým nemovitostem a mnohdy i veřejnému prostoru, </w:t>
      </w:r>
      <w:r w:rsidR="00C14929">
        <w:rPr>
          <w:rFonts w:cs="Calibri"/>
        </w:rPr>
        <w:t xml:space="preserve">velmi rozmanitým </w:t>
      </w:r>
      <w:r>
        <w:rPr>
          <w:rFonts w:cs="Calibri"/>
        </w:rPr>
        <w:t>společenským kulturním akcím, péči o krajinu a drobné památky.  Péče o obec je prací nás všech a často se nám dostává velmi příjemné zpětné vazby z různých koutů naší země, že Merboltice jsou jedinečné a je na nich vidět, že péče a láska, kterou naší obci společně věnujeme, přináší své plody. Přejme si společně, aby to tak zůstalo a ti, kdo přijdou po nás, měli na co navázat, stejně tak jako my s vděčností navazujeme na práci</w:t>
      </w:r>
      <w:r w:rsidR="006752FA">
        <w:rPr>
          <w:rFonts w:cs="Calibri"/>
        </w:rPr>
        <w:t xml:space="preserve"> těch</w:t>
      </w:r>
      <w:r>
        <w:rPr>
          <w:rFonts w:cs="Calibri"/>
        </w:rPr>
        <w:t xml:space="preserve">, co </w:t>
      </w:r>
      <w:r w:rsidR="006752FA">
        <w:rPr>
          <w:rFonts w:cs="Calibri"/>
        </w:rPr>
        <w:t>tu byli před námi.</w:t>
      </w:r>
      <w:r>
        <w:rPr>
          <w:rFonts w:cs="Calibri"/>
        </w:rPr>
        <w:t xml:space="preserve">   </w:t>
      </w:r>
    </w:p>
    <w:p w14:paraId="52B8E6DD" w14:textId="77777777" w:rsidR="005B1AF1" w:rsidRDefault="005B1AF1" w:rsidP="00152B11">
      <w:pPr>
        <w:jc w:val="both"/>
        <w:rPr>
          <w:rFonts w:asciiTheme="minorHAnsi" w:hAnsiTheme="minorHAnsi" w:cstheme="minorHAnsi"/>
        </w:rPr>
      </w:pPr>
    </w:p>
    <w:p w14:paraId="1D60E31A" w14:textId="68CED13B" w:rsidR="002269CC" w:rsidRDefault="0030507A" w:rsidP="002166C0">
      <w:pPr>
        <w:spacing w:line="360" w:lineRule="auto"/>
        <w:jc w:val="center"/>
        <w:rPr>
          <w:rFonts w:ascii="Cascadia Mono SemiBold" w:hAnsi="Cascadia Mono SemiBold" w:cs="Cascadia Mono SemiBold"/>
          <w:b/>
          <w:sz w:val="24"/>
          <w:szCs w:val="24"/>
        </w:rPr>
      </w:pPr>
      <w:r>
        <w:rPr>
          <w:rFonts w:asciiTheme="minorHAnsi" w:hAnsiTheme="minorHAnsi" w:cstheme="minorHAnsi"/>
        </w:rPr>
        <w:t xml:space="preserve"> </w:t>
      </w:r>
      <w:r w:rsidR="002269CC">
        <w:rPr>
          <w:rFonts w:ascii="Cascadia Mono SemiBold" w:hAnsi="Cascadia Mono SemiBold" w:cs="Cascadia Mono SemiBold"/>
          <w:b/>
          <w:sz w:val="24"/>
          <w:szCs w:val="24"/>
        </w:rPr>
        <w:t>Příjemné prožití adventního času</w:t>
      </w:r>
      <w:r w:rsidR="006752FA">
        <w:rPr>
          <w:rFonts w:ascii="Cascadia Mono SemiBold" w:hAnsi="Cascadia Mono SemiBold" w:cs="Cascadia Mono SemiBold"/>
          <w:b/>
          <w:sz w:val="24"/>
          <w:szCs w:val="24"/>
        </w:rPr>
        <w:t xml:space="preserve">, </w:t>
      </w:r>
      <w:r w:rsidR="002269CC">
        <w:rPr>
          <w:rFonts w:ascii="Cascadia Mono SemiBold" w:hAnsi="Cascadia Mono SemiBold" w:cs="Cascadia Mono SemiBold"/>
          <w:b/>
          <w:sz w:val="24"/>
          <w:szCs w:val="24"/>
        </w:rPr>
        <w:t>Vánočních svátků</w:t>
      </w:r>
      <w:r w:rsidR="006752FA">
        <w:rPr>
          <w:rFonts w:ascii="Cascadia Mono SemiBold" w:hAnsi="Cascadia Mono SemiBold" w:cs="Cascadia Mono SemiBold"/>
          <w:b/>
          <w:sz w:val="24"/>
          <w:szCs w:val="24"/>
        </w:rPr>
        <w:t xml:space="preserve"> a</w:t>
      </w:r>
      <w:r w:rsidR="004548A2">
        <w:rPr>
          <w:rFonts w:ascii="Cascadia Mono SemiBold" w:hAnsi="Cascadia Mono SemiBold" w:cs="Cascadia Mono SemiBold"/>
          <w:b/>
          <w:sz w:val="24"/>
          <w:szCs w:val="24"/>
        </w:rPr>
        <w:t xml:space="preserve"> </w:t>
      </w:r>
      <w:r w:rsidR="002269CC">
        <w:rPr>
          <w:rFonts w:ascii="Cascadia Mono SemiBold" w:hAnsi="Cascadia Mono SemiBold" w:cs="Cascadia Mono SemiBold"/>
          <w:b/>
          <w:sz w:val="24"/>
          <w:szCs w:val="24"/>
        </w:rPr>
        <w:t>úspěšný nový rok 2026</w:t>
      </w:r>
      <w:r w:rsidR="004548A2">
        <w:rPr>
          <w:rFonts w:ascii="Cascadia Mono SemiBold" w:hAnsi="Cascadia Mono SemiBold" w:cs="Cascadia Mono SemiBold"/>
          <w:b/>
          <w:sz w:val="24"/>
          <w:szCs w:val="24"/>
        </w:rPr>
        <w:t xml:space="preserve"> a v něm pevné zdraví a dostatek </w:t>
      </w:r>
      <w:proofErr w:type="gramStart"/>
      <w:r w:rsidR="004548A2">
        <w:rPr>
          <w:rFonts w:ascii="Cascadia Mono SemiBold" w:hAnsi="Cascadia Mono SemiBold" w:cs="Cascadia Mono SemiBold"/>
          <w:b/>
          <w:sz w:val="24"/>
          <w:szCs w:val="24"/>
        </w:rPr>
        <w:t>štěstí,</w:t>
      </w:r>
      <w:r w:rsidR="002269CC">
        <w:rPr>
          <w:rFonts w:ascii="Cascadia Mono SemiBold" w:hAnsi="Cascadia Mono SemiBold" w:cs="Cascadia Mono SemiBold"/>
          <w:b/>
          <w:sz w:val="24"/>
          <w:szCs w:val="24"/>
        </w:rPr>
        <w:t xml:space="preserve"> </w:t>
      </w:r>
      <w:r w:rsidR="006752FA">
        <w:rPr>
          <w:rFonts w:ascii="Cascadia Mono SemiBold" w:hAnsi="Cascadia Mono SemiBold" w:cs="Cascadia Mono SemiBold"/>
          <w:b/>
          <w:sz w:val="24"/>
          <w:szCs w:val="24"/>
        </w:rPr>
        <w:t xml:space="preserve">  </w:t>
      </w:r>
      <w:proofErr w:type="gramEnd"/>
      <w:r w:rsidR="006752FA">
        <w:rPr>
          <w:rFonts w:ascii="Cascadia Mono SemiBold" w:hAnsi="Cascadia Mono SemiBold" w:cs="Cascadia Mono SemiBold"/>
          <w:b/>
          <w:sz w:val="24"/>
          <w:szCs w:val="24"/>
        </w:rPr>
        <w:t xml:space="preserve">             </w:t>
      </w:r>
      <w:r w:rsidR="002269CC">
        <w:rPr>
          <w:rFonts w:ascii="Cascadia Mono SemiBold" w:hAnsi="Cascadia Mono SemiBold" w:cs="Cascadia Mono SemiBold"/>
          <w:b/>
          <w:sz w:val="24"/>
          <w:szCs w:val="24"/>
        </w:rPr>
        <w:t>Vám přejí vaši zastupitelé obce Merboltice.</w:t>
      </w:r>
    </w:p>
    <w:p w14:paraId="227EB433" w14:textId="77777777" w:rsidR="005B1AF1" w:rsidRDefault="005B1AF1" w:rsidP="002166C0">
      <w:pPr>
        <w:spacing w:line="360" w:lineRule="auto"/>
        <w:jc w:val="center"/>
        <w:rPr>
          <w:rFonts w:ascii="Cascadia Mono SemiBold" w:hAnsi="Cascadia Mono SemiBold" w:cs="Cascadia Mono SemiBold"/>
          <w:b/>
          <w:sz w:val="24"/>
          <w:szCs w:val="24"/>
        </w:rPr>
      </w:pPr>
    </w:p>
    <w:p w14:paraId="23860AB9" w14:textId="491C3A22" w:rsidR="00152B11" w:rsidRDefault="00152B11" w:rsidP="002166C0">
      <w:pPr>
        <w:spacing w:line="360" w:lineRule="auto"/>
        <w:jc w:val="center"/>
        <w:rPr>
          <w:rFonts w:ascii="Cascadia Mono SemiBold" w:hAnsi="Cascadia Mono SemiBold" w:cs="Cascadia Mono SemiBold"/>
          <w:b/>
          <w:sz w:val="24"/>
          <w:szCs w:val="24"/>
        </w:rPr>
      </w:pPr>
      <w:r>
        <w:rPr>
          <w:rFonts w:ascii="Cascadia Mono SemiBold" w:hAnsi="Cascadia Mono SemiBold" w:cs="Cascadia Mono SemiBold"/>
          <w:b/>
          <w:noProof/>
          <w:sz w:val="24"/>
          <w:szCs w:val="24"/>
          <w:lang w:eastAsia="cs-CZ"/>
        </w:rPr>
        <w:drawing>
          <wp:inline distT="0" distB="0" distL="0" distR="0" wp14:anchorId="5AEF0743" wp14:editId="5738D664">
            <wp:extent cx="5760720" cy="33191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 obrazovky 2025-12-16 1508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40E04" w14:textId="0EEA52C2" w:rsidR="002269CC" w:rsidRDefault="002269CC" w:rsidP="002269CC">
      <w:pPr>
        <w:pStyle w:val="Nadpis1"/>
        <w:shd w:val="clear" w:color="auto" w:fill="FFFFFF"/>
        <w:spacing w:before="0" w:after="0"/>
        <w:rPr>
          <w:rFonts w:ascii="Calibri" w:hAnsi="Calibri" w:cs="Calibri"/>
          <w:bCs/>
          <w:color w:val="auto"/>
          <w:kern w:val="3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Zasněžen</w:t>
      </w:r>
      <w:r w:rsidR="00152B11">
        <w:rPr>
          <w:rFonts w:ascii="Calibri" w:hAnsi="Calibri" w:cs="Calibri"/>
          <w:color w:val="auto"/>
          <w:sz w:val="20"/>
          <w:szCs w:val="20"/>
        </w:rPr>
        <w:t>ý Strážný vrch se starou rozhlednou hospůdkou kuželníkovou dráhou z</w:t>
      </w:r>
      <w:r>
        <w:rPr>
          <w:rFonts w:ascii="Calibri" w:hAnsi="Calibri" w:cs="Calibri"/>
          <w:color w:val="auto"/>
          <w:sz w:val="20"/>
          <w:szCs w:val="20"/>
        </w:rPr>
        <w:t xml:space="preserve"> filmu:</w:t>
      </w:r>
      <w:r w:rsidR="00A6515A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>„</w:t>
      </w:r>
      <w:r>
        <w:rPr>
          <w:rFonts w:ascii="Calibri" w:hAnsi="Calibri" w:cs="Calibri"/>
          <w:bCs/>
          <w:color w:val="auto"/>
          <w:kern w:val="3"/>
          <w:sz w:val="20"/>
          <w:szCs w:val="20"/>
        </w:rPr>
        <w:t xml:space="preserve">Silvestrovský večer na </w:t>
      </w:r>
      <w:proofErr w:type="spellStart"/>
      <w:r>
        <w:rPr>
          <w:rFonts w:ascii="Calibri" w:hAnsi="Calibri" w:cs="Calibri"/>
          <w:bCs/>
          <w:color w:val="auto"/>
          <w:kern w:val="3"/>
          <w:sz w:val="20"/>
          <w:szCs w:val="20"/>
        </w:rPr>
        <w:t>Hutbergu</w:t>
      </w:r>
      <w:proofErr w:type="spellEnd"/>
      <w:r>
        <w:rPr>
          <w:rFonts w:ascii="Calibri" w:hAnsi="Calibri" w:cs="Calibri"/>
          <w:bCs/>
          <w:color w:val="auto"/>
          <w:kern w:val="3"/>
          <w:sz w:val="20"/>
          <w:szCs w:val="20"/>
        </w:rPr>
        <w:t xml:space="preserve"> v Merbolticích“, který si můžete prohlédnout zde: </w:t>
      </w:r>
      <w:hyperlink r:id="rId10" w:history="1">
        <w:r w:rsidR="00A6515A" w:rsidRPr="00A6515A">
          <w:rPr>
            <w:rStyle w:val="Hypertextovodkaz"/>
            <w:rFonts w:ascii="Calibri" w:hAnsi="Calibri" w:cs="Calibri"/>
            <w:bCs/>
            <w:kern w:val="3"/>
            <w:sz w:val="16"/>
            <w:szCs w:val="16"/>
          </w:rPr>
          <w:t>https://www.youtube.com/watch?v=GUcVDt3ApGk&amp;t=12s</w:t>
        </w:r>
      </w:hyperlink>
    </w:p>
    <w:sectPr w:rsidR="002269CC">
      <w:pgSz w:w="11906" w:h="16838"/>
      <w:pgMar w:top="1135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F7B8B1" w14:textId="77777777" w:rsidR="0024383B" w:rsidRDefault="0024383B">
      <w:pPr>
        <w:spacing w:after="0" w:line="240" w:lineRule="auto"/>
      </w:pPr>
      <w:r>
        <w:separator/>
      </w:r>
    </w:p>
  </w:endnote>
  <w:endnote w:type="continuationSeparator" w:id="0">
    <w:p w14:paraId="210DB42B" w14:textId="77777777" w:rsidR="0024383B" w:rsidRDefault="002438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larendon Extended">
    <w:altName w:val="Times New Roman"/>
    <w:charset w:val="00"/>
    <w:family w:val="roman"/>
    <w:pitch w:val="variable"/>
  </w:font>
  <w:font w:name="Cascadia Mono SemiBold">
    <w:altName w:val="Calibri"/>
    <w:charset w:val="EE"/>
    <w:family w:val="modern"/>
    <w:pitch w:val="fixed"/>
    <w:sig w:usb0="A1002AFF" w:usb1="C200F9FB" w:usb2="0004002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DC9C9" w14:textId="77777777" w:rsidR="0024383B" w:rsidRDefault="0024383B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4AE5A99" w14:textId="77777777" w:rsidR="0024383B" w:rsidRDefault="002438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4C639E"/>
    <w:multiLevelType w:val="hybridMultilevel"/>
    <w:tmpl w:val="EBC22D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7045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9B3"/>
    <w:rsid w:val="000404DD"/>
    <w:rsid w:val="00061B00"/>
    <w:rsid w:val="000737E7"/>
    <w:rsid w:val="00085AAD"/>
    <w:rsid w:val="000E7F9D"/>
    <w:rsid w:val="001078D9"/>
    <w:rsid w:val="00127F56"/>
    <w:rsid w:val="00152B11"/>
    <w:rsid w:val="00155AF2"/>
    <w:rsid w:val="001A7CB8"/>
    <w:rsid w:val="001D695B"/>
    <w:rsid w:val="001F390A"/>
    <w:rsid w:val="002166C0"/>
    <w:rsid w:val="002269CC"/>
    <w:rsid w:val="0024383B"/>
    <w:rsid w:val="00251368"/>
    <w:rsid w:val="00290C7E"/>
    <w:rsid w:val="00294C6E"/>
    <w:rsid w:val="002A23F2"/>
    <w:rsid w:val="002C47DF"/>
    <w:rsid w:val="002E5B64"/>
    <w:rsid w:val="0030507A"/>
    <w:rsid w:val="00311029"/>
    <w:rsid w:val="003871D5"/>
    <w:rsid w:val="00395282"/>
    <w:rsid w:val="003A7AE4"/>
    <w:rsid w:val="003C1926"/>
    <w:rsid w:val="003E0988"/>
    <w:rsid w:val="004412DC"/>
    <w:rsid w:val="004548A2"/>
    <w:rsid w:val="00495AD3"/>
    <w:rsid w:val="004B73CE"/>
    <w:rsid w:val="004C70E8"/>
    <w:rsid w:val="00516D3D"/>
    <w:rsid w:val="00521855"/>
    <w:rsid w:val="005709AD"/>
    <w:rsid w:val="005A3F1E"/>
    <w:rsid w:val="005B1AF1"/>
    <w:rsid w:val="00606738"/>
    <w:rsid w:val="00626CDE"/>
    <w:rsid w:val="00650A0C"/>
    <w:rsid w:val="006752FA"/>
    <w:rsid w:val="006B158B"/>
    <w:rsid w:val="006F1A83"/>
    <w:rsid w:val="00784AF8"/>
    <w:rsid w:val="007E6FC7"/>
    <w:rsid w:val="008416C0"/>
    <w:rsid w:val="008458D8"/>
    <w:rsid w:val="00995221"/>
    <w:rsid w:val="009A5F9F"/>
    <w:rsid w:val="00A106F0"/>
    <w:rsid w:val="00A353D4"/>
    <w:rsid w:val="00A55583"/>
    <w:rsid w:val="00A6515A"/>
    <w:rsid w:val="00B8071C"/>
    <w:rsid w:val="00BA78D8"/>
    <w:rsid w:val="00C14929"/>
    <w:rsid w:val="00D07905"/>
    <w:rsid w:val="00D43F75"/>
    <w:rsid w:val="00D46CC1"/>
    <w:rsid w:val="00D60AFE"/>
    <w:rsid w:val="00D86BE9"/>
    <w:rsid w:val="00E20A38"/>
    <w:rsid w:val="00EC59B3"/>
    <w:rsid w:val="00EE7C25"/>
    <w:rsid w:val="00F1434E"/>
    <w:rsid w:val="00F4107C"/>
    <w:rsid w:val="00F7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D17F3"/>
  <w15:docId w15:val="{82EF1C16-59D1-4B3A-BBA2-A177C4CF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kern w:val="3"/>
        <w:sz w:val="22"/>
        <w:szCs w:val="22"/>
        <w:lang w:val="cs-CZ" w:eastAsia="en-US" w:bidi="ar-SA"/>
      </w:rPr>
    </w:rPrDefault>
    <w:pPrDefault>
      <w:pPr>
        <w:autoSpaceDN w:val="0"/>
        <w:spacing w:after="160" w:line="249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pPr>
      <w:suppressAutoHyphens/>
      <w:spacing w:after="200" w:line="276" w:lineRule="auto"/>
    </w:pPr>
    <w:rPr>
      <w:kern w:val="0"/>
    </w:rPr>
  </w:style>
  <w:style w:type="paragraph" w:styleId="Nadpis1">
    <w:name w:val="heading 1"/>
    <w:basedOn w:val="Normln"/>
    <w:next w:val="Normln"/>
    <w:pPr>
      <w:keepNext/>
      <w:keepLines/>
      <w:spacing w:before="360" w:after="80" w:line="240" w:lineRule="auto"/>
      <w:outlineLvl w:val="0"/>
    </w:pPr>
    <w:rPr>
      <w:rFonts w:ascii="Calibri Light" w:eastAsia="Times New Roman" w:hAnsi="Calibri Light"/>
      <w:color w:val="2F5496"/>
      <w:sz w:val="40"/>
      <w:szCs w:val="40"/>
      <w:lang w:eastAsia="cs-CZ"/>
    </w:rPr>
  </w:style>
  <w:style w:type="paragraph" w:styleId="Nadpis2">
    <w:name w:val="heading 2"/>
    <w:basedOn w:val="Normln"/>
    <w:next w:val="Normln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cs-CZ"/>
    </w:rPr>
  </w:style>
  <w:style w:type="paragraph" w:styleId="Nadpis3">
    <w:name w:val="heading 3"/>
    <w:basedOn w:val="Normln"/>
    <w:next w:val="Normln"/>
    <w:pPr>
      <w:keepNext/>
      <w:keepLines/>
      <w:spacing w:before="160" w:after="80" w:line="240" w:lineRule="auto"/>
      <w:outlineLvl w:val="2"/>
    </w:pPr>
    <w:rPr>
      <w:rFonts w:eastAsia="Times New Roman"/>
      <w:color w:val="2F5496"/>
      <w:sz w:val="28"/>
      <w:szCs w:val="28"/>
      <w:lang w:eastAsia="cs-CZ"/>
    </w:rPr>
  </w:style>
  <w:style w:type="paragraph" w:styleId="Nadpis4">
    <w:name w:val="heading 4"/>
    <w:basedOn w:val="Normln"/>
    <w:next w:val="Normln"/>
    <w:pPr>
      <w:keepNext/>
      <w:keepLines/>
      <w:spacing w:before="80" w:after="40" w:line="240" w:lineRule="auto"/>
      <w:outlineLvl w:val="3"/>
    </w:pPr>
    <w:rPr>
      <w:rFonts w:eastAsia="Times New Roman"/>
      <w:i/>
      <w:iCs/>
      <w:color w:val="2F5496"/>
      <w:sz w:val="24"/>
      <w:szCs w:val="24"/>
      <w:lang w:eastAsia="cs-CZ"/>
    </w:rPr>
  </w:style>
  <w:style w:type="paragraph" w:styleId="Nadpis5">
    <w:name w:val="heading 5"/>
    <w:basedOn w:val="Normln"/>
    <w:next w:val="Normln"/>
    <w:pPr>
      <w:keepNext/>
      <w:keepLines/>
      <w:spacing w:before="80" w:after="40" w:line="240" w:lineRule="auto"/>
      <w:outlineLvl w:val="4"/>
    </w:pPr>
    <w:rPr>
      <w:rFonts w:eastAsia="Times New Roman"/>
      <w:color w:val="2F5496"/>
      <w:sz w:val="24"/>
      <w:szCs w:val="24"/>
      <w:lang w:eastAsia="cs-CZ"/>
    </w:rPr>
  </w:style>
  <w:style w:type="paragraph" w:styleId="Nadpis6">
    <w:name w:val="heading 6"/>
    <w:basedOn w:val="Normln"/>
    <w:next w:val="Normln"/>
    <w:pPr>
      <w:keepNext/>
      <w:keepLines/>
      <w:spacing w:before="40" w:after="0" w:line="240" w:lineRule="auto"/>
      <w:outlineLvl w:val="5"/>
    </w:pPr>
    <w:rPr>
      <w:rFonts w:eastAsia="Times New Roman"/>
      <w:i/>
      <w:iCs/>
      <w:color w:val="595959"/>
      <w:sz w:val="24"/>
      <w:szCs w:val="24"/>
      <w:lang w:eastAsia="cs-CZ"/>
    </w:rPr>
  </w:style>
  <w:style w:type="paragraph" w:styleId="Nadpis7">
    <w:name w:val="heading 7"/>
    <w:basedOn w:val="Normln"/>
    <w:next w:val="Normln"/>
    <w:pPr>
      <w:keepNext/>
      <w:keepLines/>
      <w:spacing w:before="40" w:after="0" w:line="240" w:lineRule="auto"/>
      <w:outlineLvl w:val="6"/>
    </w:pPr>
    <w:rPr>
      <w:rFonts w:eastAsia="Times New Roman"/>
      <w:color w:val="595959"/>
      <w:sz w:val="24"/>
      <w:szCs w:val="24"/>
      <w:lang w:eastAsia="cs-CZ"/>
    </w:rPr>
  </w:style>
  <w:style w:type="paragraph" w:styleId="Nadpis8">
    <w:name w:val="heading 8"/>
    <w:basedOn w:val="Normln"/>
    <w:next w:val="Normln"/>
    <w:pPr>
      <w:keepNext/>
      <w:keepLines/>
      <w:spacing w:after="0" w:line="240" w:lineRule="auto"/>
      <w:outlineLvl w:val="7"/>
    </w:pPr>
    <w:rPr>
      <w:rFonts w:eastAsia="Times New Roman"/>
      <w:i/>
      <w:iCs/>
      <w:color w:val="272727"/>
      <w:sz w:val="24"/>
      <w:szCs w:val="24"/>
      <w:lang w:eastAsia="cs-CZ"/>
    </w:rPr>
  </w:style>
  <w:style w:type="paragraph" w:styleId="Nadpis9">
    <w:name w:val="heading 9"/>
    <w:basedOn w:val="Normln"/>
    <w:next w:val="Normln"/>
    <w:pPr>
      <w:keepNext/>
      <w:keepLines/>
      <w:spacing w:after="0" w:line="240" w:lineRule="auto"/>
      <w:outlineLvl w:val="8"/>
    </w:pPr>
    <w:rPr>
      <w:rFonts w:eastAsia="Times New Roman"/>
      <w:color w:val="272727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rPr>
      <w:rFonts w:ascii="Arial" w:eastAsia="Times New Roman" w:hAnsi="Arial" w:cs="Arial"/>
      <w:b/>
      <w:bCs/>
      <w:i/>
      <w:iCs/>
      <w:kern w:val="0"/>
      <w:sz w:val="28"/>
      <w:szCs w:val="28"/>
      <w:lang w:eastAsia="cs-CZ"/>
    </w:rPr>
  </w:style>
  <w:style w:type="paragraph" w:styleId="Odstavecseseznamem">
    <w:name w:val="List Paragraph"/>
    <w:basedOn w:val="Normln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rPr>
      <w:rFonts w:ascii="Calibri Light" w:eastAsia="Times New Roman" w:hAnsi="Calibri Light" w:cs="Times New Roman"/>
      <w:color w:val="2F5496"/>
      <w:kern w:val="0"/>
      <w:sz w:val="40"/>
      <w:szCs w:val="40"/>
      <w:lang w:eastAsia="cs-CZ"/>
    </w:rPr>
  </w:style>
  <w:style w:type="character" w:customStyle="1" w:styleId="Nadpis3Char">
    <w:name w:val="Nadpis 3 Char"/>
    <w:basedOn w:val="Standardnpsmoodstavce"/>
    <w:rPr>
      <w:rFonts w:eastAsia="Times New Roman" w:cs="Times New Roman"/>
      <w:color w:val="2F5496"/>
      <w:kern w:val="0"/>
      <w:sz w:val="28"/>
      <w:szCs w:val="28"/>
      <w:lang w:eastAsia="cs-CZ"/>
    </w:rPr>
  </w:style>
  <w:style w:type="character" w:customStyle="1" w:styleId="Nadpis4Char">
    <w:name w:val="Nadpis 4 Char"/>
    <w:basedOn w:val="Standardnpsmoodstavce"/>
    <w:rPr>
      <w:rFonts w:eastAsia="Times New Roman" w:cs="Times New Roman"/>
      <w:i/>
      <w:iCs/>
      <w:color w:val="2F5496"/>
      <w:kern w:val="0"/>
      <w:sz w:val="24"/>
      <w:szCs w:val="24"/>
      <w:lang w:eastAsia="cs-CZ"/>
    </w:rPr>
  </w:style>
  <w:style w:type="character" w:customStyle="1" w:styleId="Nadpis5Char">
    <w:name w:val="Nadpis 5 Char"/>
    <w:basedOn w:val="Standardnpsmoodstavce"/>
    <w:rPr>
      <w:rFonts w:eastAsia="Times New Roman" w:cs="Times New Roman"/>
      <w:color w:val="2F5496"/>
      <w:kern w:val="0"/>
      <w:sz w:val="24"/>
      <w:szCs w:val="24"/>
      <w:lang w:eastAsia="cs-CZ"/>
    </w:rPr>
  </w:style>
  <w:style w:type="character" w:customStyle="1" w:styleId="Nadpis6Char">
    <w:name w:val="Nadpis 6 Char"/>
    <w:basedOn w:val="Standardnpsmoodstavce"/>
    <w:rPr>
      <w:rFonts w:eastAsia="Times New Roman" w:cs="Times New Roman"/>
      <w:i/>
      <w:iCs/>
      <w:color w:val="595959"/>
      <w:kern w:val="0"/>
      <w:sz w:val="24"/>
      <w:szCs w:val="24"/>
      <w:lang w:eastAsia="cs-CZ"/>
    </w:rPr>
  </w:style>
  <w:style w:type="character" w:customStyle="1" w:styleId="Nadpis7Char">
    <w:name w:val="Nadpis 7 Char"/>
    <w:basedOn w:val="Standardnpsmoodstavce"/>
    <w:rPr>
      <w:rFonts w:eastAsia="Times New Roman" w:cs="Times New Roman"/>
      <w:color w:val="595959"/>
      <w:kern w:val="0"/>
      <w:sz w:val="24"/>
      <w:szCs w:val="24"/>
      <w:lang w:eastAsia="cs-CZ"/>
    </w:rPr>
  </w:style>
  <w:style w:type="character" w:customStyle="1" w:styleId="Nadpis8Char">
    <w:name w:val="Nadpis 8 Char"/>
    <w:basedOn w:val="Standardnpsmoodstavce"/>
    <w:rPr>
      <w:rFonts w:eastAsia="Times New Roman" w:cs="Times New Roman"/>
      <w:i/>
      <w:iCs/>
      <w:color w:val="272727"/>
      <w:kern w:val="0"/>
      <w:sz w:val="24"/>
      <w:szCs w:val="24"/>
      <w:lang w:eastAsia="cs-CZ"/>
    </w:rPr>
  </w:style>
  <w:style w:type="character" w:customStyle="1" w:styleId="Nadpis9Char">
    <w:name w:val="Nadpis 9 Char"/>
    <w:basedOn w:val="Standardnpsmoodstavce"/>
    <w:rPr>
      <w:rFonts w:eastAsia="Times New Roman" w:cs="Times New Roman"/>
      <w:color w:val="272727"/>
      <w:kern w:val="0"/>
      <w:sz w:val="24"/>
      <w:szCs w:val="24"/>
      <w:lang w:eastAsia="cs-CZ"/>
    </w:rPr>
  </w:style>
  <w:style w:type="paragraph" w:styleId="Nzev">
    <w:name w:val="Title"/>
    <w:basedOn w:val="Normln"/>
    <w:next w:val="Normln"/>
    <w:pPr>
      <w:spacing w:after="80" w:line="240" w:lineRule="auto"/>
    </w:pPr>
    <w:rPr>
      <w:rFonts w:ascii="Calibri Light" w:eastAsia="Times New Roman" w:hAnsi="Calibri Light"/>
      <w:spacing w:val="-10"/>
      <w:kern w:val="3"/>
      <w:sz w:val="56"/>
      <w:szCs w:val="56"/>
      <w:lang w:eastAsia="cs-CZ"/>
    </w:rPr>
  </w:style>
  <w:style w:type="character" w:customStyle="1" w:styleId="NzevChar">
    <w:name w:val="Název Char"/>
    <w:basedOn w:val="Standardnpsmoodstavce"/>
    <w:rPr>
      <w:rFonts w:ascii="Calibri Light" w:eastAsia="Times New Roman" w:hAnsi="Calibri Light" w:cs="Times New Roman"/>
      <w:spacing w:val="-10"/>
      <w:kern w:val="3"/>
      <w:sz w:val="56"/>
      <w:szCs w:val="56"/>
      <w:lang w:eastAsia="cs-CZ"/>
    </w:rPr>
  </w:style>
  <w:style w:type="paragraph" w:customStyle="1" w:styleId="Podnadpis1">
    <w:name w:val="Podnadpis1"/>
    <w:basedOn w:val="Normln"/>
    <w:next w:val="Normln"/>
    <w:pPr>
      <w:spacing w:after="160" w:line="240" w:lineRule="auto"/>
    </w:pPr>
    <w:rPr>
      <w:rFonts w:eastAsia="Times New Roman"/>
      <w:color w:val="595959"/>
      <w:spacing w:val="15"/>
      <w:sz w:val="28"/>
      <w:szCs w:val="28"/>
      <w:lang w:eastAsia="cs-CZ"/>
    </w:rPr>
  </w:style>
  <w:style w:type="character" w:customStyle="1" w:styleId="PodnadpisChar">
    <w:name w:val="Podnadpis Char"/>
    <w:basedOn w:val="Standardnpsmoodstavce"/>
    <w:rPr>
      <w:rFonts w:eastAsia="Times New Roman" w:cs="Times New Roman"/>
      <w:color w:val="595959"/>
      <w:spacing w:val="15"/>
      <w:kern w:val="0"/>
      <w:sz w:val="28"/>
      <w:szCs w:val="28"/>
      <w:lang w:eastAsia="cs-CZ"/>
    </w:rPr>
  </w:style>
  <w:style w:type="paragraph" w:styleId="Citt">
    <w:name w:val="Quote"/>
    <w:basedOn w:val="Normln"/>
    <w:next w:val="Normln"/>
    <w:pPr>
      <w:spacing w:before="160" w:after="160" w:line="240" w:lineRule="auto"/>
      <w:jc w:val="center"/>
    </w:pPr>
    <w:rPr>
      <w:rFonts w:ascii="Times New Roman" w:hAnsi="Times New Roman"/>
      <w:i/>
      <w:iCs/>
      <w:color w:val="404040"/>
      <w:sz w:val="24"/>
      <w:szCs w:val="24"/>
      <w:lang w:eastAsia="cs-CZ"/>
    </w:rPr>
  </w:style>
  <w:style w:type="character" w:customStyle="1" w:styleId="CittChar">
    <w:name w:val="Citát Char"/>
    <w:basedOn w:val="Standardnpsmoodstavce"/>
    <w:rPr>
      <w:rFonts w:ascii="Times New Roman" w:hAnsi="Times New Roman"/>
      <w:i/>
      <w:iCs/>
      <w:color w:val="404040"/>
      <w:kern w:val="0"/>
      <w:sz w:val="24"/>
      <w:szCs w:val="24"/>
      <w:lang w:eastAsia="cs-CZ"/>
    </w:rPr>
  </w:style>
  <w:style w:type="character" w:styleId="Zdraznnintenzivn">
    <w:name w:val="Intense Emphasis"/>
    <w:basedOn w:val="Standardnpsmoodstavce"/>
    <w:rPr>
      <w:i/>
      <w:iCs/>
      <w:color w:val="2F5496"/>
    </w:rPr>
  </w:style>
  <w:style w:type="paragraph" w:styleId="Vrazncitt">
    <w:name w:val="Intense Quote"/>
    <w:basedOn w:val="Normln"/>
    <w:next w:val="Normln"/>
    <w:pPr>
      <w:pBdr>
        <w:top w:val="single" w:sz="4" w:space="10" w:color="2F5496"/>
        <w:bottom w:val="single" w:sz="4" w:space="10" w:color="2F5496"/>
      </w:pBdr>
      <w:spacing w:before="360" w:after="360" w:line="240" w:lineRule="auto"/>
      <w:ind w:left="864" w:right="864"/>
      <w:jc w:val="center"/>
    </w:pPr>
    <w:rPr>
      <w:rFonts w:ascii="Times New Roman" w:hAnsi="Times New Roman"/>
      <w:i/>
      <w:iCs/>
      <w:color w:val="2F5496"/>
      <w:sz w:val="24"/>
      <w:szCs w:val="24"/>
      <w:lang w:eastAsia="cs-CZ"/>
    </w:rPr>
  </w:style>
  <w:style w:type="character" w:customStyle="1" w:styleId="VrazncittChar">
    <w:name w:val="Výrazný citát Char"/>
    <w:basedOn w:val="Standardnpsmoodstavce"/>
    <w:rPr>
      <w:rFonts w:ascii="Times New Roman" w:hAnsi="Times New Roman"/>
      <w:i/>
      <w:iCs/>
      <w:color w:val="2F5496"/>
      <w:kern w:val="0"/>
      <w:sz w:val="24"/>
      <w:szCs w:val="24"/>
      <w:lang w:eastAsia="cs-CZ"/>
    </w:rPr>
  </w:style>
  <w:style w:type="character" w:styleId="Odkazintenzivn">
    <w:name w:val="Intense Reference"/>
    <w:basedOn w:val="Standardnpsmoodstavce"/>
    <w:rPr>
      <w:b/>
      <w:bCs/>
      <w:smallCaps/>
      <w:color w:val="2F5496"/>
      <w:spacing w:val="5"/>
    </w:rPr>
  </w:style>
  <w:style w:type="character" w:styleId="Hypertextovodkaz">
    <w:name w:val="Hyperlink"/>
    <w:basedOn w:val="Standardnpsmoodstavce"/>
    <w:rPr>
      <w:color w:val="0000FF"/>
      <w:u w:val="single"/>
    </w:rPr>
  </w:style>
  <w:style w:type="paragraph" w:styleId="Normlnweb">
    <w:name w:val="Normal (Web)"/>
    <w:basedOn w:val="Normln"/>
    <w:pPr>
      <w:suppressAutoHyphens w:val="0"/>
      <w:spacing w:before="100" w:after="100" w:line="240" w:lineRule="auto"/>
      <w:textAlignment w:val="auto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Textbubliny">
    <w:name w:val="Balloon Text"/>
    <w:basedOn w:val="Normln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rPr>
      <w:rFonts w:ascii="Tahoma" w:hAnsi="Tahoma" w:cs="Tahoma"/>
      <w:kern w:val="0"/>
      <w:sz w:val="16"/>
      <w:szCs w:val="16"/>
    </w:rPr>
  </w:style>
  <w:style w:type="character" w:styleId="Nzevknihy">
    <w:name w:val="Book Title"/>
    <w:basedOn w:val="Standardnpsmoodstavce"/>
    <w:uiPriority w:val="33"/>
    <w:qFormat/>
    <w:rsid w:val="00626CDE"/>
    <w:rPr>
      <w:b/>
      <w:bCs/>
      <w:smallCaps/>
      <w:spacing w:val="5"/>
    </w:rPr>
  </w:style>
  <w:style w:type="character" w:styleId="Odkazjemn">
    <w:name w:val="Subtle Reference"/>
    <w:basedOn w:val="Standardnpsmoodstavce"/>
    <w:uiPriority w:val="31"/>
    <w:qFormat/>
    <w:rsid w:val="00626CDE"/>
    <w:rPr>
      <w:smallCaps/>
      <w:color w:val="C0504D" w:themeColor="accent2"/>
      <w:u w:val="single"/>
    </w:rPr>
  </w:style>
  <w:style w:type="character" w:styleId="Siln">
    <w:name w:val="Strong"/>
    <w:basedOn w:val="Standardnpsmoodstavce"/>
    <w:uiPriority w:val="22"/>
    <w:qFormat/>
    <w:rsid w:val="00626CD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0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1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rboltice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GUcVDt3ApGk&amp;t=12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921</Words>
  <Characters>5435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Víšková</dc:creator>
  <cp:lastModifiedBy>Víšková</cp:lastModifiedBy>
  <cp:revision>2</cp:revision>
  <cp:lastPrinted>2025-12-17T12:37:00Z</cp:lastPrinted>
  <dcterms:created xsi:type="dcterms:W3CDTF">2025-12-17T12:49:00Z</dcterms:created>
  <dcterms:modified xsi:type="dcterms:W3CDTF">2025-12-17T12:49:00Z</dcterms:modified>
</cp:coreProperties>
</file>