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46351" w14:textId="77777777" w:rsidR="00416689" w:rsidRPr="00CE5A7E" w:rsidRDefault="00416689" w:rsidP="00416689">
      <w:pPr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14:paraId="7007B73F" w14:textId="77777777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892DF10" w14:textId="4EE8D908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Záznam 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činnostech zpracování </w:t>
            </w:r>
            <w:r w:rsidR="00777794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777794">
              <w:rPr>
                <w:rFonts w:cs="Arial"/>
                <w:b/>
                <w:bCs/>
                <w:color w:val="000000"/>
                <w:lang w:eastAsia="cs-CZ"/>
              </w:rPr>
              <w:t>SPRÁVA MAJETKU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br/>
              <w:t>Č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14:paraId="05842AFA" w14:textId="7777777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5788298B" w14:textId="77777777" w:rsidR="00DA2D52" w:rsidRDefault="00DA2D52" w:rsidP="00DA2D52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Obec Merboltice</w:t>
            </w:r>
          </w:p>
          <w:p w14:paraId="1DAEAE89" w14:textId="77777777" w:rsidR="00DA2D52" w:rsidRDefault="00DA2D52" w:rsidP="00DA2D52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                e-mail: oumerboltice</w:t>
            </w:r>
            <w:r>
              <w:rPr>
                <w:rFonts w:cs="Arial"/>
                <w:bCs/>
                <w:i/>
                <w:lang w:eastAsia="cs-CZ"/>
              </w:rPr>
              <w:t>@volny.cz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, datová schránka: fmsatqi</w:t>
            </w:r>
          </w:p>
          <w:p w14:paraId="774700C9" w14:textId="0D6457C6" w:rsidR="00932082" w:rsidRDefault="00932082" w:rsidP="00932082">
            <w:pPr>
              <w:spacing w:before="60" w:after="60" w:line="240" w:lineRule="auto"/>
              <w:jc w:val="left"/>
              <w:rPr>
                <w:rFonts w:cs="Arial"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lang w:eastAsia="cs-CZ"/>
              </w:rPr>
              <w:t>Odpovědná osoba za agendu</w:t>
            </w:r>
            <w:r w:rsidR="00A85A5B" w:rsidRPr="00A85A5B">
              <w:rPr>
                <w:rFonts w:cs="Arial"/>
                <w:b/>
                <w:bCs/>
                <w:color w:val="000000"/>
                <w:lang w:eastAsia="cs-CZ"/>
              </w:rPr>
              <w:t>:</w:t>
            </w:r>
            <w:r w:rsidR="00A85A5B">
              <w:rPr>
                <w:rFonts w:cs="Arial"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color w:val="000000"/>
                <w:lang w:eastAsia="cs-CZ"/>
              </w:rPr>
              <w:t>starosta</w:t>
            </w:r>
          </w:p>
          <w:p w14:paraId="79F6116F" w14:textId="43C3074C" w:rsidR="00363236" w:rsidRPr="00CE5A7E" w:rsidRDefault="00363236" w:rsidP="00AC1AA7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AC1AA7">
              <w:rPr>
                <w:rFonts w:cs="Arial"/>
                <w:bCs/>
                <w:i/>
                <w:color w:val="000000"/>
                <w:lang w:eastAsia="cs-CZ"/>
              </w:rPr>
              <w:t>kontaktní údaje jsou uvedeny na webových stránkách obce</w:t>
            </w:r>
          </w:p>
        </w:tc>
      </w:tr>
      <w:tr w:rsidR="00363236" w:rsidRPr="00CE5A7E" w14:paraId="77CB043D" w14:textId="77777777" w:rsidTr="00A54610">
        <w:trPr>
          <w:trHeight w:val="46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30DE9B0" w14:textId="77777777"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14:paraId="2599136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26E8961" w14:textId="731F437A" w:rsidR="00363236" w:rsidRPr="00CE5A7E" w:rsidRDefault="008173D7" w:rsidP="0081005E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PRODEJ ČI PRONÁJEM NEMOVITÉHO MAJETKU OBCE</w:t>
            </w:r>
          </w:p>
        </w:tc>
      </w:tr>
      <w:tr w:rsidR="007807D1" w:rsidRPr="00CE5A7E" w14:paraId="2C605BB6" w14:textId="77777777" w:rsidTr="007807D1">
        <w:trPr>
          <w:trHeight w:val="278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89FCA1" w14:textId="72471646" w:rsid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 xml:space="preserve">Čl. 6 odst. 1 písm. </w:t>
            </w:r>
            <w:r w:rsidR="00B5422F">
              <w:rPr>
                <w:rFonts w:cs="Arial"/>
                <w:b/>
                <w:color w:val="000000"/>
                <w:lang w:eastAsia="cs-CZ"/>
              </w:rPr>
              <w:t>b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pro plnění </w:t>
            </w:r>
            <w:r w:rsidR="00B5422F">
              <w:rPr>
                <w:rFonts w:cs="Arial"/>
                <w:b/>
                <w:color w:val="000000"/>
                <w:lang w:eastAsia="cs-CZ"/>
              </w:rPr>
              <w:t>smlouvy</w:t>
            </w:r>
          </w:p>
          <w:p w14:paraId="77005DDD" w14:textId="69608280" w:rsidR="00B5422F" w:rsidRPr="00B5422F" w:rsidRDefault="00B5422F" w:rsidP="007807D1">
            <w:pPr>
              <w:spacing w:before="60" w:after="12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zákon 89/2012 Sb., Občanský zákoník</w:t>
            </w:r>
          </w:p>
          <w:p w14:paraId="58C49CA3" w14:textId="65E99002" w:rsidR="00B5422F" w:rsidRPr="007807D1" w:rsidRDefault="00B5422F" w:rsidP="00B5422F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 xml:space="preserve">Čl. 6 odst. 1 písm. </w:t>
            </w:r>
            <w:r>
              <w:rPr>
                <w:rFonts w:cs="Arial"/>
                <w:b/>
                <w:color w:val="000000"/>
                <w:lang w:eastAsia="cs-CZ"/>
              </w:rPr>
              <w:t>f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pro </w:t>
            </w:r>
            <w:r>
              <w:rPr>
                <w:rFonts w:cs="Arial"/>
                <w:b/>
                <w:color w:val="000000"/>
                <w:lang w:eastAsia="cs-CZ"/>
              </w:rPr>
              <w:t>účely oprávněného zájmu správce</w:t>
            </w:r>
          </w:p>
          <w:p w14:paraId="0A990BA4" w14:textId="3C0A996F" w:rsidR="007807D1" w:rsidRPr="007807D1" w:rsidRDefault="00B5422F" w:rsidP="00B5422F">
            <w:pPr>
              <w:spacing w:before="60" w:after="120" w:line="240" w:lineRule="auto"/>
              <w:jc w:val="left"/>
              <w:rPr>
                <w:rFonts w:cs="Arial"/>
                <w:lang w:eastAsia="cs-CZ"/>
              </w:rPr>
            </w:pPr>
            <w:r w:rsidRPr="00B5422F">
              <w:rPr>
                <w:rFonts w:cs="Arial"/>
                <w:lang w:eastAsia="cs-CZ"/>
              </w:rPr>
              <w:t>zákon 128/2000 Sb.</w:t>
            </w:r>
            <w:r>
              <w:rPr>
                <w:rFonts w:cs="Arial"/>
                <w:lang w:eastAsia="cs-CZ"/>
              </w:rPr>
              <w:t>, Zákon o obcích</w:t>
            </w:r>
          </w:p>
        </w:tc>
      </w:tr>
      <w:tr w:rsidR="004C7453" w:rsidRPr="00CE5A7E" w14:paraId="49136E44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7AB1363" w14:textId="77777777"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14:paraId="2B7043C5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97A147A" w14:textId="2CECE921" w:rsidR="00CE5A7E" w:rsidRPr="00CE5A7E" w:rsidRDefault="00CE5A7E" w:rsidP="00600D51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Občan</w:t>
            </w:r>
            <w:r w:rsidR="00B5422F">
              <w:rPr>
                <w:rFonts w:cs="Arial"/>
                <w:color w:val="000000"/>
                <w:lang w:eastAsia="cs-CZ"/>
              </w:rPr>
              <w:t xml:space="preserve"> – žadatel, nájemník, kupující</w:t>
            </w:r>
          </w:p>
        </w:tc>
      </w:tr>
      <w:tr w:rsidR="00CE5A7E" w:rsidRPr="00CE5A7E" w14:paraId="39D82C40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CE49FEE" w14:textId="77777777"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14:paraId="1F700ECE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267555" w14:textId="34AEFF63" w:rsidR="00CE5A7E" w:rsidRPr="00CE5A7E" w:rsidRDefault="00F36A49" w:rsidP="00F36A49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V případě žadatele jméno, příjmení, bydliště, datum narození;</w:t>
            </w:r>
            <w:r w:rsidR="00436004">
              <w:rPr>
                <w:rFonts w:cs="Arial"/>
                <w:lang w:eastAsia="cs-CZ"/>
              </w:rPr>
              <w:t xml:space="preserve"> v případě nájemníka </w:t>
            </w:r>
            <w:r w:rsidR="009943AD">
              <w:rPr>
                <w:rFonts w:cs="Arial"/>
                <w:lang w:eastAsia="cs-CZ"/>
              </w:rPr>
              <w:t xml:space="preserve">či kupujícího </w:t>
            </w:r>
            <w:r w:rsidR="00436004">
              <w:rPr>
                <w:rFonts w:cs="Arial"/>
                <w:lang w:eastAsia="cs-CZ"/>
              </w:rPr>
              <w:t>jméno, příjmení, bydliště, rodné číslo</w:t>
            </w:r>
            <w:r w:rsidR="009943AD">
              <w:rPr>
                <w:rFonts w:cs="Arial"/>
                <w:lang w:eastAsia="cs-CZ"/>
              </w:rPr>
              <w:t>.</w:t>
            </w:r>
          </w:p>
        </w:tc>
      </w:tr>
      <w:tr w:rsidR="003441F4" w:rsidRPr="00CE5A7E" w14:paraId="4DE6CB5A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8F4AEE8" w14:textId="77777777"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14:paraId="629E970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142A11" w14:textId="5E3F188E" w:rsidR="003441F4" w:rsidRPr="00CE5A7E" w:rsidRDefault="003441F4" w:rsidP="001266D8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CE5A7E">
              <w:rPr>
                <w:rFonts w:cs="Arial"/>
                <w:lang w:eastAsia="cs-CZ"/>
              </w:rPr>
              <w:t xml:space="preserve">Členové </w:t>
            </w:r>
            <w:r w:rsidR="001266D8">
              <w:rPr>
                <w:rFonts w:cs="Arial"/>
                <w:lang w:eastAsia="cs-CZ"/>
              </w:rPr>
              <w:t>zastupitelstva obce,</w:t>
            </w:r>
            <w:r w:rsidR="0058121C">
              <w:rPr>
                <w:rFonts w:cs="Arial"/>
                <w:lang w:eastAsia="cs-CZ"/>
              </w:rPr>
              <w:t xml:space="preserve"> </w:t>
            </w:r>
            <w:r w:rsidR="001266D8">
              <w:rPr>
                <w:rFonts w:cs="Arial"/>
                <w:lang w:eastAsia="cs-CZ"/>
              </w:rPr>
              <w:t>Katastrální úřad, Ministerstvo vnitra ČR – Registr smluv</w:t>
            </w:r>
          </w:p>
        </w:tc>
      </w:tr>
      <w:tr w:rsidR="0058121C" w:rsidRPr="00CE5A7E" w14:paraId="0CFD86D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913F07B" w14:textId="77777777"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14:paraId="7B5BDCF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2A85CC" w14:textId="7AE6ACBB" w:rsidR="00F32E8D" w:rsidRPr="00CE5A7E" w:rsidRDefault="00CC6590" w:rsidP="002325F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</w:t>
            </w:r>
            <w:r w:rsidR="00F95455">
              <w:rPr>
                <w:rFonts w:cs="Arial"/>
                <w:lang w:eastAsia="cs-CZ"/>
              </w:rPr>
              <w:t>hůty</w:t>
            </w:r>
            <w:r>
              <w:rPr>
                <w:rFonts w:cs="Arial"/>
                <w:lang w:eastAsia="cs-CZ"/>
              </w:rPr>
              <w:t xml:space="preserve"> pro výmaz jsou stanoveny spisovým a skartačním plánem</w:t>
            </w:r>
            <w:r w:rsidR="002325F1">
              <w:rPr>
                <w:rFonts w:cs="Arial"/>
                <w:lang w:eastAsia="cs-CZ"/>
              </w:rPr>
              <w:t>.</w:t>
            </w:r>
          </w:p>
        </w:tc>
      </w:tr>
      <w:tr w:rsidR="0074279D" w:rsidRPr="00CE5A7E" w14:paraId="1320ADCD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E37F0E1" w14:textId="77777777"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14:paraId="22459AF2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B83E94" w14:textId="77777777" w:rsidR="0074279D" w:rsidRPr="0074279D" w:rsidRDefault="002325F1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Zabezpečení listinných dokumentů a elektronických dat je stanoveno bezpečnostní směrnicí.</w:t>
            </w:r>
          </w:p>
        </w:tc>
      </w:tr>
    </w:tbl>
    <w:p w14:paraId="6355EDF5" w14:textId="77777777" w:rsidR="00416689" w:rsidRPr="00CE5A7E" w:rsidRDefault="00416689" w:rsidP="00416689">
      <w:pPr>
        <w:rPr>
          <w:rFonts w:cs="Arial"/>
        </w:rPr>
      </w:pPr>
    </w:p>
    <w:p w14:paraId="7296CB1C" w14:textId="77777777" w:rsidR="005D026E" w:rsidRPr="00CE5A7E" w:rsidRDefault="005D026E">
      <w:pPr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1266D8"/>
    <w:rsid w:val="001E4EA3"/>
    <w:rsid w:val="002325F1"/>
    <w:rsid w:val="00315662"/>
    <w:rsid w:val="003441F4"/>
    <w:rsid w:val="00363236"/>
    <w:rsid w:val="003D6F6C"/>
    <w:rsid w:val="00416689"/>
    <w:rsid w:val="00436004"/>
    <w:rsid w:val="00466E12"/>
    <w:rsid w:val="0047418C"/>
    <w:rsid w:val="004B6987"/>
    <w:rsid w:val="004C7453"/>
    <w:rsid w:val="0058121C"/>
    <w:rsid w:val="005D026E"/>
    <w:rsid w:val="00600D51"/>
    <w:rsid w:val="00616E50"/>
    <w:rsid w:val="00646F87"/>
    <w:rsid w:val="00662686"/>
    <w:rsid w:val="006C3C15"/>
    <w:rsid w:val="0074279D"/>
    <w:rsid w:val="00746244"/>
    <w:rsid w:val="00774C43"/>
    <w:rsid w:val="00777794"/>
    <w:rsid w:val="007807D1"/>
    <w:rsid w:val="007A2320"/>
    <w:rsid w:val="007B2794"/>
    <w:rsid w:val="0081005E"/>
    <w:rsid w:val="008173D7"/>
    <w:rsid w:val="00932082"/>
    <w:rsid w:val="009943AD"/>
    <w:rsid w:val="009B3DD5"/>
    <w:rsid w:val="00A0525E"/>
    <w:rsid w:val="00A54610"/>
    <w:rsid w:val="00A85A5B"/>
    <w:rsid w:val="00AC1AA7"/>
    <w:rsid w:val="00B5422F"/>
    <w:rsid w:val="00C0573C"/>
    <w:rsid w:val="00C31AA0"/>
    <w:rsid w:val="00C328C7"/>
    <w:rsid w:val="00CC2319"/>
    <w:rsid w:val="00CC6590"/>
    <w:rsid w:val="00CE5A7E"/>
    <w:rsid w:val="00DA2D52"/>
    <w:rsid w:val="00DF7CB7"/>
    <w:rsid w:val="00EA21D3"/>
    <w:rsid w:val="00F32E8D"/>
    <w:rsid w:val="00F36A49"/>
    <w:rsid w:val="00F95455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2A6C"/>
  <w15:chartTrackingRefBased/>
  <w15:docId w15:val="{EAC1B541-0155-4CDF-8C61-EC87E996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16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tomkejz</dc:creator>
  <cp:keywords/>
  <dc:description/>
  <cp:lastModifiedBy>Lucie Randáková</cp:lastModifiedBy>
  <cp:revision>2</cp:revision>
  <dcterms:created xsi:type="dcterms:W3CDTF">2018-05-23T08:26:00Z</dcterms:created>
  <dcterms:modified xsi:type="dcterms:W3CDTF">2018-05-23T08:26:00Z</dcterms:modified>
  <cp:category/>
</cp:coreProperties>
</file>